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2C3" w:rsidRPr="00125816" w:rsidRDefault="006D22C3" w:rsidP="00CD49A4">
      <w:pPr>
        <w:spacing w:after="0"/>
        <w:jc w:val="center"/>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TEZĂ CU SUBIECT UNIC</w:t>
      </w:r>
    </w:p>
    <w:p w:rsidR="00CD49A4" w:rsidRPr="00125816" w:rsidRDefault="006D22C3" w:rsidP="00CD49A4">
      <w:pPr>
        <w:spacing w:after="0"/>
        <w:jc w:val="center"/>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 xml:space="preserve">LIMBA ŞI LITERATURA ROMÂNĂ, SEMESTRUL I, CLASA </w:t>
      </w:r>
      <w:r w:rsidR="00CD49A4" w:rsidRPr="00125816">
        <w:rPr>
          <w:rFonts w:ascii="Times New Roman" w:eastAsia="Times New Roman" w:hAnsi="Times New Roman" w:cs="Times New Roman"/>
          <w:b/>
          <w:bCs/>
          <w:sz w:val="24"/>
          <w:szCs w:val="24"/>
        </w:rPr>
        <w:t>a</w:t>
      </w:r>
      <w:r w:rsidRPr="00125816">
        <w:rPr>
          <w:rFonts w:ascii="Times New Roman" w:eastAsia="Times New Roman" w:hAnsi="Times New Roman" w:cs="Times New Roman"/>
          <w:b/>
          <w:bCs/>
          <w:sz w:val="24"/>
          <w:szCs w:val="24"/>
        </w:rPr>
        <w:t xml:space="preserve"> XII</w:t>
      </w:r>
      <w:r w:rsidR="00CD49A4" w:rsidRPr="00125816">
        <w:rPr>
          <w:rFonts w:ascii="Times New Roman" w:eastAsia="Times New Roman" w:hAnsi="Times New Roman" w:cs="Times New Roman"/>
          <w:b/>
          <w:bCs/>
          <w:sz w:val="24"/>
          <w:szCs w:val="24"/>
        </w:rPr>
        <w:t>-a</w:t>
      </w:r>
    </w:p>
    <w:p w:rsidR="006D22C3" w:rsidRPr="00125816" w:rsidRDefault="006D22C3" w:rsidP="00CD49A4">
      <w:pPr>
        <w:spacing w:after="0"/>
        <w:jc w:val="center"/>
        <w:rPr>
          <w:rFonts w:ascii="Times New Roman" w:eastAsia="Times New Roman" w:hAnsi="Times New Roman" w:cs="Times New Roman"/>
          <w:b/>
          <w:sz w:val="24"/>
          <w:szCs w:val="24"/>
          <w:lang w:eastAsia="ro-RO"/>
        </w:rPr>
      </w:pPr>
      <w:r w:rsidRPr="00125816">
        <w:rPr>
          <w:rFonts w:ascii="Times New Roman" w:eastAsia="Times New Roman" w:hAnsi="Times New Roman" w:cs="Times New Roman"/>
          <w:b/>
          <w:sz w:val="24"/>
          <w:szCs w:val="24"/>
          <w:lang w:eastAsia="ro-RO"/>
        </w:rPr>
        <w:t>04 decembrie 2014</w:t>
      </w:r>
    </w:p>
    <w:p w:rsidR="00CD49A4" w:rsidRPr="00125816" w:rsidRDefault="00CD49A4" w:rsidP="00CD49A4">
      <w:pPr>
        <w:autoSpaceDE w:val="0"/>
        <w:autoSpaceDN w:val="0"/>
        <w:adjustRightInd w:val="0"/>
        <w:spacing w:after="0"/>
        <w:rPr>
          <w:rFonts w:ascii="Times New Roman" w:hAnsi="Times New Roman" w:cs="Times New Roman"/>
          <w:b/>
          <w:bCs/>
          <w:iCs/>
          <w:sz w:val="24"/>
          <w:szCs w:val="24"/>
        </w:rPr>
      </w:pPr>
      <w:r w:rsidRPr="00125816">
        <w:rPr>
          <w:rFonts w:ascii="Times New Roman" w:hAnsi="Times New Roman" w:cs="Times New Roman"/>
          <w:b/>
          <w:bCs/>
          <w:iCs/>
          <w:sz w:val="24"/>
          <w:szCs w:val="24"/>
        </w:rPr>
        <w:t>Filiera teoretică – Profil real; Filiera tehnologică</w:t>
      </w:r>
    </w:p>
    <w:p w:rsidR="006D22C3" w:rsidRPr="00125816" w:rsidRDefault="00CD49A4" w:rsidP="00CD49A4">
      <w:pPr>
        <w:spacing w:after="0"/>
        <w:rPr>
          <w:rFonts w:ascii="Times New Roman" w:eastAsia="Times New Roman" w:hAnsi="Times New Roman" w:cs="Times New Roman"/>
          <w:b/>
          <w:bCs/>
          <w:sz w:val="24"/>
          <w:szCs w:val="24"/>
        </w:rPr>
      </w:pPr>
      <w:r w:rsidRPr="00125816">
        <w:rPr>
          <w:rFonts w:ascii="Times New Roman" w:hAnsi="Times New Roman" w:cs="Times New Roman"/>
          <w:b/>
          <w:bCs/>
          <w:iCs/>
          <w:sz w:val="24"/>
          <w:szCs w:val="24"/>
        </w:rPr>
        <w:t>Filiera vocațională – Toate profilurile (cu excepția profilului pedagogic)</w:t>
      </w:r>
    </w:p>
    <w:p w:rsidR="006D22C3" w:rsidRPr="00125816" w:rsidRDefault="006D22C3" w:rsidP="006D22C3">
      <w:pPr>
        <w:numPr>
          <w:ilvl w:val="0"/>
          <w:numId w:val="4"/>
        </w:numPr>
        <w:spacing w:after="0" w:line="240" w:lineRule="auto"/>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Toate subiectele sunt obligatorii. Se acordă 10 puncte din oficiu.</w:t>
      </w:r>
    </w:p>
    <w:p w:rsidR="006D22C3" w:rsidRPr="00125816" w:rsidRDefault="006D22C3" w:rsidP="00CD49A4">
      <w:pPr>
        <w:numPr>
          <w:ilvl w:val="0"/>
          <w:numId w:val="4"/>
        </w:numPr>
        <w:spacing w:after="0" w:line="240" w:lineRule="auto"/>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Timpul de lucru efectiv este de 3 ore.</w:t>
      </w:r>
    </w:p>
    <w:p w:rsidR="006D22C3" w:rsidRPr="00125816" w:rsidRDefault="006D22C3" w:rsidP="006D22C3">
      <w:pPr>
        <w:pBdr>
          <w:bottom w:val="single" w:sz="4" w:space="1" w:color="auto"/>
        </w:pBd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SUBIECTUL I  (30 de puncte)</w:t>
      </w:r>
    </w:p>
    <w:p w:rsidR="006D22C3" w:rsidRPr="00125816" w:rsidRDefault="006D22C3" w:rsidP="006D22C3">
      <w:pPr>
        <w:spacing w:after="0" w:line="240" w:lineRule="auto"/>
        <w:ind w:firstLine="426"/>
        <w:jc w:val="both"/>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Se dă următorul text:</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iCs/>
          <w:sz w:val="24"/>
          <w:szCs w:val="24"/>
        </w:rPr>
        <w:t xml:space="preserve">          ”</w:t>
      </w:r>
      <w:r w:rsidRPr="00125816">
        <w:rPr>
          <w:rFonts w:ascii="Times New Roman" w:eastAsia="Times New Roman" w:hAnsi="Times New Roman" w:cs="Times New Roman"/>
          <w:sz w:val="24"/>
          <w:szCs w:val="24"/>
        </w:rPr>
        <w:t xml:space="preserve">Radu Comşa vedea dincolo de timp. Suflarea sărată de ape îi  tremura în obraz o şuviţă subţire din părul Luminiţei; şuviţa palpita o dezmierdare ascunsă, oprită când adierea se oprea şi din nou fluturând când respira vântul, îi învălui o mare, o rară fericire de a trăi, de a se simţi alături, de a şti bătăile inimii lor apropiate, întovărăşindu-se precis, tânăr, ritmic şi pentru totdeauna nedespărţite. Nimic nu mai era în jurul lor; nimeni nu mai era. </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Lumina răsfirată prindea să lucească palid în obraji, biruind lumina becurilor şi dând tuturor o înfăţişare enigmatică şi necunoscută. Pe mare curgea acum o pânză tremurătoare de zale metalice, aşternută din răsărit până la picioarele fiecăruia. Astfel, fiecare putea socoti că minunea e numai pentru el… Dar nimeni nu putea gândi şi nu-şi amintea că aceeaşi minune, veche de când veacurile, se ridică în ceasul acela, dincolo, undeva, peste câmpuri halucinante şi pline de înfricoşare, peste şanţuri răscolite, peste morţi cu dinţii rânjiţi în lucirea lunară, peste zbucniri de mină şi fâşii de proiector plimbate oblic pe cer, peste peisajele de vis rău şi straniu, de unde, din noroaie şi surpături calcinate, fiinţe fără nume, alţi oameni, alţi foşti oameni ridică ochii dureroşi spre cerul cu splendori deşarte… […]</w:t>
      </w:r>
    </w:p>
    <w:p w:rsidR="006D22C3" w:rsidRPr="00125816" w:rsidRDefault="006D22C3" w:rsidP="006D22C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Ce minunată lumină albastră! suspină tanti Laura, îmbrăţişând cu un gest larg cerul luminat. </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Demonul atotştiinţei îl împinse pe Virgil Probota să surâdă, cu o crudă plăcere de a zdruncina nevinovatele bucurii ale doamnei colonel. </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Cum vă înşelaţi, doamnă! spuse, uitându-se acru la lună, ca la o felie de lămâie din care de mult a fost stors tot sucul şi aroma. E, dimpotrivă, o lumină foarte roşie, mult mai roşie ca a soarelui!... </w:t>
      </w:r>
      <w:r w:rsidRPr="00125816">
        <w:rPr>
          <w:rFonts w:ascii="Times New Roman" w:eastAsia="Times New Roman" w:hAnsi="Times New Roman" w:cs="Times New Roman"/>
          <w:iCs/>
          <w:sz w:val="24"/>
          <w:szCs w:val="24"/>
        </w:rPr>
        <w:t>”</w:t>
      </w:r>
      <w:r w:rsidRPr="00125816">
        <w:rPr>
          <w:rFonts w:ascii="Times New Roman" w:eastAsia="Times New Roman" w:hAnsi="Times New Roman" w:cs="Times New Roman"/>
          <w:sz w:val="24"/>
          <w:szCs w:val="24"/>
        </w:rPr>
        <w:t xml:space="preserve">                                                                                </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(Cezar Petrescu, </w:t>
      </w:r>
      <w:r w:rsidRPr="00125816">
        <w:rPr>
          <w:rFonts w:ascii="Times New Roman" w:eastAsia="Times New Roman" w:hAnsi="Times New Roman" w:cs="Times New Roman"/>
          <w:b/>
          <w:bCs/>
          <w:i/>
          <w:sz w:val="24"/>
          <w:szCs w:val="24"/>
        </w:rPr>
        <w:t>Întunecare</w:t>
      </w:r>
      <w:r w:rsidRPr="00125816">
        <w:rPr>
          <w:rFonts w:ascii="Times New Roman" w:eastAsia="Times New Roman" w:hAnsi="Times New Roman" w:cs="Times New Roman"/>
          <w:sz w:val="24"/>
          <w:szCs w:val="24"/>
        </w:rPr>
        <w:t>)</w:t>
      </w:r>
    </w:p>
    <w:p w:rsidR="006D22C3" w:rsidRPr="00125816" w:rsidRDefault="006D22C3" w:rsidP="006D22C3">
      <w:pP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Scrie răspunsul la fiecare dintre următoarele cerinţe, cu privire la text:</w:t>
      </w:r>
    </w:p>
    <w:p w:rsidR="006D22C3" w:rsidRPr="00125816" w:rsidRDefault="006D22C3" w:rsidP="006D22C3">
      <w:pPr>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1. Numeşte câte un sinonim pentru sensul din text al cuvintelor:</w:t>
      </w:r>
      <w:r w:rsidRPr="00125816">
        <w:rPr>
          <w:rFonts w:ascii="Times New Roman" w:eastAsia="Times New Roman" w:hAnsi="Times New Roman" w:cs="Times New Roman"/>
          <w:i/>
          <w:iCs/>
          <w:sz w:val="24"/>
          <w:szCs w:val="24"/>
        </w:rPr>
        <w:t xml:space="preserve"> biruind, straniu.</w:t>
      </w:r>
      <w:r w:rsidRPr="00125816">
        <w:rPr>
          <w:rFonts w:ascii="Times New Roman" w:eastAsia="Times New Roman" w:hAnsi="Times New Roman" w:cs="Times New Roman"/>
          <w:sz w:val="24"/>
          <w:szCs w:val="24"/>
        </w:rPr>
        <w:t xml:space="preserve">                 </w:t>
      </w:r>
      <w:r w:rsidRPr="00125816">
        <w:rPr>
          <w:rFonts w:ascii="Times New Roman" w:eastAsia="Times New Roman" w:hAnsi="Times New Roman" w:cs="Times New Roman"/>
          <w:b/>
          <w:bCs/>
          <w:sz w:val="24"/>
          <w:szCs w:val="24"/>
        </w:rPr>
        <w:t>2 puncte</w:t>
      </w:r>
    </w:p>
    <w:p w:rsidR="006D22C3" w:rsidRPr="00125816" w:rsidRDefault="006D22C3" w:rsidP="006D22C3">
      <w:pPr>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2. Explică rolul punctelor de suspensie din cel de-al doilea paragraf.                          </w:t>
      </w:r>
      <w:r w:rsidRPr="00125816">
        <w:rPr>
          <w:rFonts w:ascii="Times New Roman" w:eastAsia="Times New Roman" w:hAnsi="Times New Roman" w:cs="Times New Roman"/>
          <w:i/>
          <w:iCs/>
          <w:sz w:val="24"/>
          <w:szCs w:val="24"/>
        </w:rPr>
        <w:t xml:space="preserve">           </w:t>
      </w:r>
      <w:r w:rsidRPr="00125816">
        <w:rPr>
          <w:rFonts w:ascii="Times New Roman" w:eastAsia="Times New Roman" w:hAnsi="Times New Roman" w:cs="Times New Roman"/>
          <w:b/>
          <w:bCs/>
          <w:sz w:val="24"/>
          <w:szCs w:val="24"/>
        </w:rPr>
        <w:t>2 puncte</w:t>
      </w:r>
    </w:p>
    <w:p w:rsidR="006D22C3" w:rsidRPr="00125816" w:rsidRDefault="006D22C3" w:rsidP="006D22C3">
      <w:pP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sz w:val="24"/>
          <w:szCs w:val="24"/>
        </w:rPr>
        <w:t xml:space="preserve">3.Construieşte un enunţ în care să foloseşti o locuţiune/ expresie care să conţină substantivul </w:t>
      </w:r>
      <w:r w:rsidRPr="00125816">
        <w:rPr>
          <w:rFonts w:ascii="Times New Roman" w:eastAsia="Times New Roman" w:hAnsi="Times New Roman" w:cs="Times New Roman"/>
          <w:i/>
          <w:sz w:val="24"/>
          <w:szCs w:val="24"/>
        </w:rPr>
        <w:t>gând</w:t>
      </w:r>
      <w:r w:rsidRPr="00125816">
        <w:rPr>
          <w:rFonts w:ascii="Times New Roman" w:eastAsia="Times New Roman" w:hAnsi="Times New Roman" w:cs="Times New Roman"/>
          <w:sz w:val="24"/>
          <w:szCs w:val="24"/>
        </w:rPr>
        <w:t>.</w:t>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r>
      <w:r w:rsidRPr="00125816">
        <w:rPr>
          <w:rFonts w:ascii="Times New Roman" w:eastAsia="Times New Roman" w:hAnsi="Times New Roman" w:cs="Times New Roman"/>
          <w:sz w:val="24"/>
          <w:szCs w:val="24"/>
        </w:rPr>
        <w:tab/>
        <w:t xml:space="preserve"> </w:t>
      </w:r>
      <w:r w:rsidRPr="00125816">
        <w:rPr>
          <w:rFonts w:ascii="Times New Roman" w:eastAsia="Times New Roman" w:hAnsi="Times New Roman" w:cs="Times New Roman"/>
          <w:b/>
          <w:bCs/>
          <w:sz w:val="24"/>
          <w:szCs w:val="24"/>
        </w:rPr>
        <w:t xml:space="preserve">             2 puncte</w:t>
      </w:r>
    </w:p>
    <w:p w:rsidR="006D22C3" w:rsidRPr="00125816" w:rsidRDefault="006D22C3" w:rsidP="006D22C3">
      <w:pPr>
        <w:spacing w:after="0" w:line="240" w:lineRule="auto"/>
        <w:jc w:val="both"/>
        <w:rPr>
          <w:rFonts w:ascii="Times New Roman" w:eastAsia="Times New Roman" w:hAnsi="Times New Roman" w:cs="Times New Roman"/>
          <w:b/>
          <w:sz w:val="24"/>
          <w:szCs w:val="24"/>
        </w:rPr>
      </w:pPr>
      <w:r w:rsidRPr="00125816">
        <w:rPr>
          <w:rFonts w:ascii="Times New Roman" w:eastAsia="Times New Roman" w:hAnsi="Times New Roman" w:cs="Times New Roman"/>
          <w:bCs/>
          <w:sz w:val="24"/>
          <w:szCs w:val="24"/>
        </w:rPr>
        <w:t>4.</w:t>
      </w:r>
      <w:r w:rsidRPr="00125816">
        <w:rPr>
          <w:rFonts w:ascii="Times New Roman" w:eastAsia="Times New Roman" w:hAnsi="Times New Roman" w:cs="Times New Roman"/>
          <w:b/>
          <w:bCs/>
          <w:sz w:val="24"/>
          <w:szCs w:val="24"/>
        </w:rPr>
        <w:t xml:space="preserve"> </w:t>
      </w:r>
      <w:r w:rsidRPr="00125816">
        <w:rPr>
          <w:rFonts w:ascii="Times New Roman" w:eastAsia="Times New Roman" w:hAnsi="Times New Roman" w:cs="Times New Roman"/>
          <w:bCs/>
          <w:sz w:val="24"/>
          <w:szCs w:val="24"/>
        </w:rPr>
        <w:t xml:space="preserve">Menţionează două motive literare identificate în text. </w:t>
      </w:r>
      <w:r w:rsidRPr="00125816">
        <w:rPr>
          <w:rFonts w:ascii="Times New Roman" w:eastAsia="Times New Roman" w:hAnsi="Times New Roman" w:cs="Times New Roman"/>
          <w:bCs/>
          <w:sz w:val="24"/>
          <w:szCs w:val="24"/>
        </w:rPr>
        <w:tab/>
      </w:r>
      <w:r w:rsidRPr="00125816">
        <w:rPr>
          <w:rFonts w:ascii="Times New Roman" w:eastAsia="Times New Roman" w:hAnsi="Times New Roman" w:cs="Times New Roman"/>
          <w:bCs/>
          <w:sz w:val="24"/>
          <w:szCs w:val="24"/>
        </w:rPr>
        <w:tab/>
      </w:r>
      <w:r w:rsidRPr="00125816">
        <w:rPr>
          <w:rFonts w:ascii="Times New Roman" w:eastAsia="Times New Roman" w:hAnsi="Times New Roman" w:cs="Times New Roman"/>
          <w:bCs/>
          <w:sz w:val="24"/>
          <w:szCs w:val="24"/>
        </w:rPr>
        <w:tab/>
      </w:r>
      <w:r w:rsidRPr="00125816">
        <w:rPr>
          <w:rFonts w:ascii="Times New Roman" w:eastAsia="Times New Roman" w:hAnsi="Times New Roman" w:cs="Times New Roman"/>
          <w:bCs/>
          <w:sz w:val="24"/>
          <w:szCs w:val="24"/>
        </w:rPr>
        <w:tab/>
        <w:t xml:space="preserve">              </w:t>
      </w:r>
      <w:r w:rsidRPr="00125816">
        <w:rPr>
          <w:rFonts w:ascii="Times New Roman" w:eastAsia="Times New Roman" w:hAnsi="Times New Roman" w:cs="Times New Roman"/>
          <w:b/>
          <w:bCs/>
          <w:sz w:val="24"/>
          <w:szCs w:val="24"/>
        </w:rPr>
        <w:t>4 puncte</w:t>
      </w:r>
    </w:p>
    <w:p w:rsidR="006D22C3" w:rsidRPr="00125816" w:rsidRDefault="006D22C3" w:rsidP="006D22C3">
      <w:pP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sz w:val="24"/>
          <w:szCs w:val="24"/>
        </w:rPr>
        <w:t xml:space="preserve">5. Precizează tipul de perspectivă narativă din textul citat.                                                      </w:t>
      </w:r>
      <w:r w:rsidRPr="00125816">
        <w:rPr>
          <w:rFonts w:ascii="Times New Roman" w:eastAsia="Times New Roman" w:hAnsi="Times New Roman" w:cs="Times New Roman"/>
          <w:b/>
          <w:sz w:val="24"/>
          <w:szCs w:val="24"/>
        </w:rPr>
        <w:t>4</w:t>
      </w:r>
      <w:r w:rsidRPr="00125816">
        <w:rPr>
          <w:rFonts w:ascii="Times New Roman" w:eastAsia="Times New Roman" w:hAnsi="Times New Roman" w:cs="Times New Roman"/>
          <w:b/>
          <w:bCs/>
          <w:sz w:val="24"/>
          <w:szCs w:val="24"/>
        </w:rPr>
        <w:t xml:space="preserve"> puncte</w:t>
      </w:r>
    </w:p>
    <w:p w:rsidR="006D22C3" w:rsidRPr="00125816" w:rsidRDefault="006D22C3" w:rsidP="006D22C3">
      <w:pPr>
        <w:spacing w:after="0" w:line="240" w:lineRule="auto"/>
        <w:jc w:val="both"/>
        <w:rPr>
          <w:rFonts w:ascii="Times New Roman" w:eastAsia="Times New Roman" w:hAnsi="Times New Roman" w:cs="Times New Roman"/>
          <w:b/>
          <w:sz w:val="24"/>
          <w:szCs w:val="24"/>
        </w:rPr>
      </w:pPr>
      <w:r w:rsidRPr="00125816">
        <w:rPr>
          <w:rFonts w:ascii="Times New Roman" w:eastAsia="Times New Roman" w:hAnsi="Times New Roman" w:cs="Times New Roman"/>
          <w:bCs/>
          <w:sz w:val="24"/>
          <w:szCs w:val="24"/>
        </w:rPr>
        <w:t xml:space="preserve">6. Selectează câte o secvenţă care conturează dimensiunea temporală şi pe cea spaţială.       </w:t>
      </w:r>
      <w:r w:rsidRPr="00125816">
        <w:rPr>
          <w:rFonts w:ascii="Times New Roman" w:eastAsia="Times New Roman" w:hAnsi="Times New Roman" w:cs="Times New Roman"/>
          <w:b/>
          <w:bCs/>
          <w:sz w:val="24"/>
          <w:szCs w:val="24"/>
        </w:rPr>
        <w:t>4 puncte</w:t>
      </w:r>
      <w:r w:rsidRPr="00125816">
        <w:rPr>
          <w:rFonts w:ascii="Times New Roman" w:eastAsia="Times New Roman" w:hAnsi="Times New Roman" w:cs="Times New Roman"/>
          <w:bCs/>
          <w:sz w:val="24"/>
          <w:szCs w:val="24"/>
        </w:rPr>
        <w:t xml:space="preserve">                      </w:t>
      </w:r>
    </w:p>
    <w:p w:rsidR="006D22C3" w:rsidRPr="00125816" w:rsidRDefault="006D22C3" w:rsidP="006D22C3">
      <w:pP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bCs/>
          <w:sz w:val="24"/>
          <w:szCs w:val="24"/>
        </w:rPr>
        <w:t xml:space="preserve">7. Prezintă semnificaţia a două figuri de stil diferite, prezente în fragmentul dat.                   </w:t>
      </w:r>
      <w:r w:rsidRPr="00125816">
        <w:rPr>
          <w:rFonts w:ascii="Times New Roman" w:eastAsia="Times New Roman" w:hAnsi="Times New Roman" w:cs="Times New Roman"/>
          <w:b/>
          <w:bCs/>
          <w:sz w:val="24"/>
          <w:szCs w:val="24"/>
        </w:rPr>
        <w:t>4 puncte</w:t>
      </w:r>
    </w:p>
    <w:p w:rsidR="006D22C3" w:rsidRPr="00125816" w:rsidRDefault="006D22C3" w:rsidP="006D22C3">
      <w:pPr>
        <w:spacing w:after="0" w:line="240" w:lineRule="auto"/>
        <w:jc w:val="both"/>
        <w:rPr>
          <w:rFonts w:ascii="Times New Roman" w:eastAsia="Times New Roman" w:hAnsi="Times New Roman" w:cs="Times New Roman"/>
          <w:b/>
          <w:bCs/>
          <w:sz w:val="24"/>
          <w:szCs w:val="24"/>
        </w:rPr>
      </w:pPr>
      <w:r w:rsidRPr="00125816">
        <w:rPr>
          <w:rFonts w:ascii="Times New Roman" w:eastAsia="Times New Roman" w:hAnsi="Times New Roman" w:cs="Times New Roman"/>
          <w:sz w:val="24"/>
          <w:szCs w:val="24"/>
        </w:rPr>
        <w:t xml:space="preserve">8. Ilustrează, cu exemple din operă, două trăsături ale genului epic.                                       </w:t>
      </w:r>
      <w:r w:rsidRPr="00125816">
        <w:rPr>
          <w:rFonts w:ascii="Times New Roman" w:eastAsia="Times New Roman" w:hAnsi="Times New Roman" w:cs="Times New Roman"/>
          <w:b/>
          <w:bCs/>
          <w:sz w:val="24"/>
          <w:szCs w:val="24"/>
        </w:rPr>
        <w:t>4 puncte</w:t>
      </w:r>
    </w:p>
    <w:p w:rsidR="006D22C3" w:rsidRPr="00125816" w:rsidRDefault="006D22C3" w:rsidP="006D2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9.Comentează, în șase – zece rânduri, următoarea secvenţă: </w:t>
      </w:r>
      <w:r w:rsidRPr="00125816">
        <w:rPr>
          <w:rFonts w:ascii="Times New Roman" w:eastAsia="Times New Roman" w:hAnsi="Times New Roman" w:cs="Times New Roman"/>
          <w:i/>
          <w:sz w:val="24"/>
          <w:szCs w:val="24"/>
        </w:rPr>
        <w:t xml:space="preserve">Radu Comşa vedea dincolo de timp. Suflarea sărată de ape îi  tremura în obraz o şuviţă subţire din părul Luminiţei; şuviţa palpita o dezmierdare ascunsă, oprită când adierea se oprea şi din nou fluturând când respira vântul. îi învălui o mare, o rară fericire de a trăi, de a se simţi alături, de a şti bătăile inimii lor apropiate, întovărăşindu-se precis, tânăr, ritmic şi pentru totdeauna nedespărţite. Nimic nu mai era în jurul lor; nimeni nu mai era.                                                                                       </w:t>
      </w:r>
      <w:r w:rsidRPr="00125816">
        <w:rPr>
          <w:rFonts w:ascii="Times New Roman" w:eastAsia="Times New Roman" w:hAnsi="Times New Roman" w:cs="Times New Roman"/>
          <w:sz w:val="24"/>
          <w:szCs w:val="24"/>
        </w:rPr>
        <w:t xml:space="preserve">                      </w:t>
      </w:r>
      <w:r w:rsidRPr="00125816">
        <w:rPr>
          <w:rFonts w:ascii="Times New Roman" w:eastAsia="Times New Roman" w:hAnsi="Times New Roman" w:cs="Times New Roman"/>
          <w:b/>
          <w:bCs/>
          <w:sz w:val="24"/>
          <w:szCs w:val="24"/>
        </w:rPr>
        <w:t>4 puncte</w:t>
      </w:r>
    </w:p>
    <w:p w:rsidR="006D22C3" w:rsidRPr="00125816" w:rsidRDefault="006D22C3" w:rsidP="006D22C3">
      <w:pPr>
        <w:spacing w:after="0" w:line="240" w:lineRule="auto"/>
        <w:jc w:val="both"/>
        <w:rPr>
          <w:rFonts w:ascii="Times New Roman" w:eastAsia="Times New Roman" w:hAnsi="Times New Roman" w:cs="Times New Roman"/>
          <w:sz w:val="24"/>
          <w:szCs w:val="24"/>
        </w:rPr>
      </w:pPr>
    </w:p>
    <w:p w:rsidR="006D22C3" w:rsidRPr="00125816" w:rsidRDefault="006D22C3" w:rsidP="006D22C3">
      <w:pPr>
        <w:pBdr>
          <w:bottom w:val="single" w:sz="4" w:space="1" w:color="auto"/>
        </w:pBdr>
        <w:spacing w:after="0" w:line="240" w:lineRule="auto"/>
        <w:jc w:val="both"/>
        <w:rPr>
          <w:rFonts w:ascii="Times New Roman" w:eastAsia="Times New Roman" w:hAnsi="Times New Roman" w:cs="Times New Roman"/>
          <w:b/>
          <w:sz w:val="24"/>
          <w:szCs w:val="24"/>
        </w:rPr>
      </w:pPr>
      <w:r w:rsidRPr="00125816">
        <w:rPr>
          <w:rFonts w:ascii="Times New Roman" w:eastAsia="Times New Roman" w:hAnsi="Times New Roman" w:cs="Times New Roman"/>
          <w:b/>
          <w:sz w:val="24"/>
          <w:szCs w:val="24"/>
        </w:rPr>
        <w:t>SUBIECTUL AL II-LEA (30 de puncte)</w:t>
      </w:r>
    </w:p>
    <w:p w:rsidR="006D22C3" w:rsidRPr="00125816" w:rsidRDefault="006D22C3" w:rsidP="006D22C3">
      <w:pPr>
        <w:spacing w:after="0" w:line="240" w:lineRule="auto"/>
        <w:jc w:val="both"/>
        <w:rPr>
          <w:rFonts w:ascii="Times New Roman" w:eastAsia="Times New Roman" w:hAnsi="Times New Roman" w:cs="Times New Roman"/>
          <w:sz w:val="24"/>
          <w:szCs w:val="24"/>
        </w:rPr>
      </w:pPr>
      <w:r w:rsidRPr="00125816">
        <w:rPr>
          <w:rFonts w:ascii="Times New Roman" w:eastAsia="Times New Roman" w:hAnsi="Times New Roman" w:cs="Times New Roman"/>
          <w:sz w:val="24"/>
          <w:szCs w:val="24"/>
        </w:rPr>
        <w:t xml:space="preserve">  </w:t>
      </w:r>
    </w:p>
    <w:p w:rsidR="006D22C3" w:rsidRPr="00125816" w:rsidRDefault="006D22C3" w:rsidP="006D22C3">
      <w:pPr>
        <w:ind w:firstLine="426"/>
        <w:jc w:val="both"/>
        <w:rPr>
          <w:rFonts w:ascii="Times New Roman" w:eastAsia="Calibri" w:hAnsi="Times New Roman" w:cs="Times New Roman"/>
          <w:b/>
          <w:sz w:val="24"/>
          <w:szCs w:val="24"/>
        </w:rPr>
      </w:pPr>
      <w:r w:rsidRPr="00125816">
        <w:rPr>
          <w:rFonts w:ascii="Times New Roman" w:eastAsia="Calibri" w:hAnsi="Times New Roman" w:cs="Times New Roman"/>
          <w:sz w:val="24"/>
          <w:szCs w:val="24"/>
        </w:rPr>
        <w:t xml:space="preserve">Scrie un text de tip argumentativ, de 150 – 300 de cuvinte (15 – 30 de rânduri), despre </w:t>
      </w:r>
      <w:r w:rsidRPr="00125816">
        <w:rPr>
          <w:rFonts w:ascii="Times New Roman" w:eastAsia="Calibri" w:hAnsi="Times New Roman" w:cs="Times New Roman"/>
          <w:b/>
          <w:i/>
          <w:sz w:val="24"/>
          <w:szCs w:val="24"/>
        </w:rPr>
        <w:t>importanţa educației primite în familie</w:t>
      </w:r>
      <w:r w:rsidRPr="00125816">
        <w:rPr>
          <w:rFonts w:ascii="Times New Roman" w:eastAsia="Calibri" w:hAnsi="Times New Roman" w:cs="Times New Roman"/>
          <w:b/>
          <w:sz w:val="24"/>
          <w:szCs w:val="24"/>
        </w:rPr>
        <w:t>.</w:t>
      </w:r>
    </w:p>
    <w:p w:rsidR="006D22C3" w:rsidRPr="00125816" w:rsidRDefault="006D22C3" w:rsidP="006D22C3">
      <w:pPr>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xml:space="preserve">     În elaborarea textului de tip argumentativ, trebuie:</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xml:space="preserve">- să respecţi structura discursului de tip argumentativ: formularea ideilor în scris, utilizarea mijloacelor lingvistice adecvate exprimării unei aprecieri;   </w:t>
      </w:r>
      <w:r w:rsidRPr="00125816">
        <w:rPr>
          <w:rFonts w:ascii="Times New Roman" w:eastAsia="Calibri" w:hAnsi="Times New Roman" w:cs="Times New Roman"/>
          <w:sz w:val="24"/>
          <w:szCs w:val="24"/>
        </w:rPr>
        <w:tab/>
      </w:r>
      <w:r w:rsidRPr="00125816">
        <w:rPr>
          <w:rFonts w:ascii="Times New Roman" w:eastAsia="Calibri" w:hAnsi="Times New Roman" w:cs="Times New Roman"/>
          <w:sz w:val="24"/>
          <w:szCs w:val="24"/>
        </w:rPr>
        <w:tab/>
        <w:t xml:space="preserve">                                      </w:t>
      </w:r>
      <w:r w:rsidRPr="00125816">
        <w:rPr>
          <w:rFonts w:ascii="Times New Roman" w:eastAsia="Calibri" w:hAnsi="Times New Roman" w:cs="Times New Roman"/>
          <w:b/>
          <w:sz w:val="24"/>
          <w:szCs w:val="24"/>
        </w:rPr>
        <w:t>8 puncte</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xml:space="preserve">- să ai conţinutul adecvat argumentării pe o temă dată: formularea ipotezei/ a propriei opinii faţă de problematica pusă în discuţie, enunţarea şi dezvoltarea corespunzătoare a două argumente adecvate ipotezei, formularea unei concluzii pertinente;                                                                       </w:t>
      </w:r>
      <w:r w:rsidRPr="00125816">
        <w:rPr>
          <w:rFonts w:ascii="Times New Roman" w:eastAsia="Calibri" w:hAnsi="Times New Roman" w:cs="Times New Roman"/>
          <w:b/>
          <w:sz w:val="24"/>
          <w:szCs w:val="24"/>
        </w:rPr>
        <w:t>16 puncte</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xml:space="preserve">- să respecţi normele limbii literare (registrul stilistic adecvat, normele de exprimare, de ortografie şi de punctuaţie) şi precizarea privind numărul de cuvinte.                                                         </w:t>
      </w:r>
      <w:r w:rsidRPr="00125816">
        <w:rPr>
          <w:rFonts w:ascii="Times New Roman" w:eastAsia="Calibri" w:hAnsi="Times New Roman" w:cs="Times New Roman"/>
          <w:b/>
          <w:sz w:val="24"/>
          <w:szCs w:val="24"/>
        </w:rPr>
        <w:t>6 puncte</w:t>
      </w:r>
    </w:p>
    <w:p w:rsidR="006D22C3" w:rsidRPr="00125816" w:rsidRDefault="006D22C3" w:rsidP="006D22C3">
      <w:pPr>
        <w:pBdr>
          <w:bottom w:val="single" w:sz="4" w:space="1" w:color="auto"/>
        </w:pBdr>
        <w:jc w:val="both"/>
        <w:rPr>
          <w:rFonts w:ascii="Times New Roman" w:eastAsia="Calibri" w:hAnsi="Times New Roman" w:cs="Times New Roman"/>
          <w:b/>
          <w:sz w:val="24"/>
          <w:szCs w:val="24"/>
        </w:rPr>
      </w:pPr>
    </w:p>
    <w:p w:rsidR="006D22C3" w:rsidRPr="00125816" w:rsidRDefault="006D22C3" w:rsidP="006D22C3">
      <w:pPr>
        <w:pBdr>
          <w:bottom w:val="single" w:sz="4" w:space="1" w:color="auto"/>
        </w:pBdr>
        <w:jc w:val="both"/>
        <w:rPr>
          <w:rFonts w:ascii="Times New Roman" w:eastAsia="Calibri" w:hAnsi="Times New Roman" w:cs="Times New Roman"/>
          <w:sz w:val="24"/>
          <w:szCs w:val="24"/>
        </w:rPr>
      </w:pPr>
      <w:r w:rsidRPr="00125816">
        <w:rPr>
          <w:rFonts w:ascii="Times New Roman" w:eastAsia="Calibri" w:hAnsi="Times New Roman" w:cs="Times New Roman"/>
          <w:b/>
          <w:sz w:val="24"/>
          <w:szCs w:val="24"/>
        </w:rPr>
        <w:t>SUBIECTUL AL III-LEA (30 de puncte)</w:t>
      </w:r>
    </w:p>
    <w:p w:rsidR="006D22C3" w:rsidRPr="00125816" w:rsidRDefault="006D22C3" w:rsidP="006D22C3">
      <w:pPr>
        <w:tabs>
          <w:tab w:val="left" w:pos="3514"/>
        </w:tabs>
        <w:jc w:val="both"/>
        <w:rPr>
          <w:rFonts w:ascii="Times New Roman" w:eastAsia="Calibri" w:hAnsi="Times New Roman" w:cs="Times New Roman"/>
          <w:b/>
          <w:sz w:val="24"/>
          <w:szCs w:val="24"/>
        </w:rPr>
      </w:pPr>
      <w:r w:rsidRPr="00125816">
        <w:rPr>
          <w:rFonts w:ascii="Times New Roman" w:eastAsia="Calibri" w:hAnsi="Times New Roman" w:cs="Times New Roman"/>
          <w:sz w:val="24"/>
          <w:szCs w:val="24"/>
        </w:rPr>
        <w:t xml:space="preserve">     Redacte</w:t>
      </w:r>
      <w:r w:rsidR="00125816">
        <w:rPr>
          <w:rFonts w:ascii="Times New Roman" w:eastAsia="Calibri" w:hAnsi="Times New Roman" w:cs="Times New Roman"/>
          <w:sz w:val="24"/>
          <w:szCs w:val="24"/>
        </w:rPr>
        <w:t>a</w:t>
      </w:r>
      <w:bookmarkStart w:id="0" w:name="_GoBack"/>
      <w:bookmarkEnd w:id="0"/>
      <w:r w:rsidRPr="00125816">
        <w:rPr>
          <w:rFonts w:ascii="Times New Roman" w:eastAsia="Calibri" w:hAnsi="Times New Roman" w:cs="Times New Roman"/>
          <w:sz w:val="24"/>
          <w:szCs w:val="24"/>
        </w:rPr>
        <w:t xml:space="preserve">ză un eseu, de 600 – 900 de cuvinte (două – trei pagini), în care să prezinţi </w:t>
      </w:r>
      <w:r w:rsidRPr="00125816">
        <w:rPr>
          <w:rFonts w:ascii="Times New Roman" w:eastAsia="Calibri" w:hAnsi="Times New Roman" w:cs="Times New Roman"/>
          <w:b/>
          <w:i/>
          <w:sz w:val="24"/>
          <w:szCs w:val="24"/>
        </w:rPr>
        <w:t xml:space="preserve">tema şi viziunea despre lume </w:t>
      </w:r>
      <w:r w:rsidRPr="00125816">
        <w:rPr>
          <w:rFonts w:ascii="Times New Roman" w:eastAsia="Calibri" w:hAnsi="Times New Roman" w:cs="Times New Roman"/>
          <w:sz w:val="24"/>
          <w:szCs w:val="24"/>
        </w:rPr>
        <w:t>reflectate</w:t>
      </w:r>
      <w:r w:rsidRPr="00125816">
        <w:rPr>
          <w:rFonts w:ascii="Times New Roman" w:eastAsia="Calibri" w:hAnsi="Times New Roman" w:cs="Times New Roman"/>
          <w:i/>
          <w:sz w:val="24"/>
          <w:szCs w:val="24"/>
        </w:rPr>
        <w:t xml:space="preserve"> </w:t>
      </w:r>
      <w:r w:rsidRPr="00125816">
        <w:rPr>
          <w:rFonts w:ascii="Times New Roman" w:eastAsia="Calibri" w:hAnsi="Times New Roman" w:cs="Times New Roman"/>
          <w:sz w:val="24"/>
          <w:szCs w:val="24"/>
        </w:rPr>
        <w:t>într-un text poetic studiat, aparţinând lui</w:t>
      </w:r>
      <w:r w:rsidRPr="00125816">
        <w:rPr>
          <w:rFonts w:ascii="Times New Roman" w:eastAsia="Calibri" w:hAnsi="Times New Roman" w:cs="Times New Roman"/>
          <w:b/>
          <w:sz w:val="24"/>
          <w:szCs w:val="24"/>
        </w:rPr>
        <w:t xml:space="preserve"> </w:t>
      </w:r>
      <w:r w:rsidRPr="00125816">
        <w:rPr>
          <w:rFonts w:ascii="Times New Roman" w:eastAsia="Calibri" w:hAnsi="Times New Roman" w:cs="Times New Roman"/>
          <w:sz w:val="24"/>
          <w:szCs w:val="24"/>
        </w:rPr>
        <w:t>Tudor Arghezi.</w:t>
      </w:r>
      <w:r w:rsidRPr="00125816">
        <w:rPr>
          <w:rFonts w:ascii="Times New Roman" w:eastAsia="Calibri" w:hAnsi="Times New Roman" w:cs="Times New Roman"/>
          <w:b/>
          <w:sz w:val="24"/>
          <w:szCs w:val="24"/>
        </w:rPr>
        <w:t xml:space="preserve"> </w:t>
      </w:r>
    </w:p>
    <w:p w:rsidR="006D22C3" w:rsidRPr="00125816" w:rsidRDefault="006D22C3" w:rsidP="006D22C3">
      <w:pPr>
        <w:autoSpaceDE w:val="0"/>
        <w:autoSpaceDN w:val="0"/>
        <w:adjustRightInd w:val="0"/>
        <w:spacing w:after="0" w:line="360" w:lineRule="auto"/>
        <w:rPr>
          <w:rFonts w:ascii="Times New Roman" w:eastAsia="Calibri" w:hAnsi="Times New Roman" w:cs="Times New Roman"/>
          <w:sz w:val="24"/>
          <w:szCs w:val="24"/>
        </w:rPr>
      </w:pPr>
      <w:r w:rsidRPr="00125816">
        <w:rPr>
          <w:rFonts w:ascii="Times New Roman" w:eastAsia="Calibri" w:hAnsi="Times New Roman" w:cs="Times New Roman"/>
          <w:sz w:val="24"/>
          <w:szCs w:val="24"/>
        </w:rPr>
        <w:t>În elaborarea eseului, vei avea în vedere următoarele repere:</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evidențierea a două trăsături care fac posibilă încadrarea textului poetic studiat într-o perioadă, într-un curent cultural/literar sau într-o orientare tematică;</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prezentarea a două imagini artistice/idei poetice din textul studiat, relevante pentru tema și viziunea despre lume;</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ilustrarea a patru elemente de compoziție şi de limbaj ale textului poetic studiat, semnificative pentru tema și viziunea despre lume (imaginar poetic, titlu, incipit, relații de opoziție şi de simetrie, motiv poetic, laitmotiv, figuri semantice/tropi, elemente de prozodie etc.);</w:t>
      </w:r>
    </w:p>
    <w:p w:rsidR="006D22C3" w:rsidRPr="00125816" w:rsidRDefault="006D22C3" w:rsidP="006D22C3">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susținerea unei opinii despre modul în care tema şi viziunea despre lume se reflectă în textul poetic studiat.</w:t>
      </w:r>
    </w:p>
    <w:p w:rsidR="006D22C3" w:rsidRPr="00125816" w:rsidRDefault="006D22C3" w:rsidP="006D22C3">
      <w:pPr>
        <w:autoSpaceDE w:val="0"/>
        <w:autoSpaceDN w:val="0"/>
        <w:adjustRightInd w:val="0"/>
        <w:spacing w:after="0" w:line="360" w:lineRule="auto"/>
        <w:rPr>
          <w:rFonts w:ascii="Times New Roman" w:eastAsia="Calibri" w:hAnsi="Times New Roman" w:cs="Times New Roman"/>
          <w:b/>
          <w:bCs/>
          <w:sz w:val="24"/>
          <w:szCs w:val="24"/>
        </w:rPr>
      </w:pPr>
    </w:p>
    <w:p w:rsidR="006D22C3" w:rsidRPr="00125816" w:rsidRDefault="006D22C3" w:rsidP="006D22C3">
      <w:pPr>
        <w:autoSpaceDE w:val="0"/>
        <w:autoSpaceDN w:val="0"/>
        <w:adjustRightInd w:val="0"/>
        <w:spacing w:after="0" w:line="360" w:lineRule="auto"/>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Notă!</w:t>
      </w:r>
    </w:p>
    <w:p w:rsidR="006D22C3" w:rsidRPr="00125816" w:rsidRDefault="006D22C3" w:rsidP="00331187">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Ordinea integrării reperelor în cuprinsul eseului este la alegere.</w:t>
      </w:r>
    </w:p>
    <w:p w:rsidR="006D22C3" w:rsidRPr="00125816" w:rsidRDefault="006D22C3" w:rsidP="00331187">
      <w:pPr>
        <w:spacing w:after="0" w:line="240" w:lineRule="auto"/>
        <w:jc w:val="both"/>
        <w:rPr>
          <w:rFonts w:ascii="Times New Roman" w:eastAsia="Calibri" w:hAnsi="Times New Roman" w:cs="Times New Roman"/>
          <w:sz w:val="24"/>
          <w:szCs w:val="24"/>
        </w:rPr>
      </w:pPr>
      <w:r w:rsidRPr="00125816">
        <w:rPr>
          <w:rFonts w:ascii="Times New Roman" w:eastAsia="Calibri" w:hAnsi="Times New Roman" w:cs="Times New Roman"/>
          <w:sz w:val="24"/>
          <w:szCs w:val="24"/>
        </w:rPr>
        <w:t xml:space="preserve">Pentru </w:t>
      </w:r>
      <w:r w:rsidRPr="00125816">
        <w:rPr>
          <w:rFonts w:ascii="Times New Roman" w:eastAsia="Calibri" w:hAnsi="Times New Roman" w:cs="Times New Roman"/>
          <w:b/>
          <w:bCs/>
          <w:sz w:val="24"/>
          <w:szCs w:val="24"/>
        </w:rPr>
        <w:t xml:space="preserve">conţinutul </w:t>
      </w:r>
      <w:r w:rsidRPr="00125816">
        <w:rPr>
          <w:rFonts w:ascii="Times New Roman" w:eastAsia="Calibri" w:hAnsi="Times New Roman" w:cs="Times New Roman"/>
          <w:sz w:val="24"/>
          <w:szCs w:val="24"/>
        </w:rPr>
        <w:t xml:space="preserve">eseului vei primi </w:t>
      </w:r>
      <w:r w:rsidRPr="00125816">
        <w:rPr>
          <w:rFonts w:ascii="Times New Roman" w:eastAsia="Calibri" w:hAnsi="Times New Roman" w:cs="Times New Roman"/>
          <w:b/>
          <w:bCs/>
          <w:sz w:val="24"/>
          <w:szCs w:val="24"/>
        </w:rPr>
        <w:t xml:space="preserve">16 puncte </w:t>
      </w:r>
      <w:r w:rsidRPr="00125816">
        <w:rPr>
          <w:rFonts w:ascii="Times New Roman" w:eastAsia="Calibri" w:hAnsi="Times New Roman" w:cs="Times New Roman"/>
          <w:sz w:val="24"/>
          <w:szCs w:val="24"/>
        </w:rPr>
        <w:t>(câte 4 puncte pentru fiecare cerinţă/reper).</w:t>
      </w:r>
    </w:p>
    <w:p w:rsidR="006D22C3" w:rsidRPr="00125816" w:rsidRDefault="006D22C3" w:rsidP="00331187">
      <w:pPr>
        <w:spacing w:after="0" w:line="240" w:lineRule="auto"/>
        <w:jc w:val="both"/>
        <w:rPr>
          <w:rFonts w:ascii="Times New Roman" w:eastAsia="Calibri" w:hAnsi="Times New Roman" w:cs="Times New Roman"/>
          <w:i/>
          <w:iCs/>
          <w:sz w:val="24"/>
          <w:szCs w:val="24"/>
        </w:rPr>
      </w:pPr>
      <w:r w:rsidRPr="00125816">
        <w:rPr>
          <w:rFonts w:ascii="Times New Roman" w:eastAsia="Calibri" w:hAnsi="Times New Roman" w:cs="Times New Roman"/>
          <w:sz w:val="24"/>
          <w:szCs w:val="24"/>
        </w:rPr>
        <w:t xml:space="preserve">Pentru </w:t>
      </w:r>
      <w:r w:rsidRPr="00125816">
        <w:rPr>
          <w:rFonts w:ascii="Times New Roman" w:eastAsia="Calibri" w:hAnsi="Times New Roman" w:cs="Times New Roman"/>
          <w:b/>
          <w:bCs/>
          <w:sz w:val="24"/>
          <w:szCs w:val="24"/>
        </w:rPr>
        <w:t xml:space="preserve">redactarea </w:t>
      </w:r>
      <w:r w:rsidRPr="00125816">
        <w:rPr>
          <w:rFonts w:ascii="Times New Roman" w:eastAsia="Calibri" w:hAnsi="Times New Roman" w:cs="Times New Roman"/>
          <w:sz w:val="24"/>
          <w:szCs w:val="24"/>
        </w:rPr>
        <w:t xml:space="preserve">eseului vei primi </w:t>
      </w:r>
      <w:r w:rsidRPr="00125816">
        <w:rPr>
          <w:rFonts w:ascii="Times New Roman" w:eastAsia="Calibri" w:hAnsi="Times New Roman" w:cs="Times New Roman"/>
          <w:b/>
          <w:bCs/>
          <w:sz w:val="24"/>
          <w:szCs w:val="24"/>
        </w:rPr>
        <w:t xml:space="preserve">14 puncte </w:t>
      </w:r>
      <w:r w:rsidRPr="00125816">
        <w:rPr>
          <w:rFonts w:ascii="Times New Roman" w:eastAsia="Calibri" w:hAnsi="Times New Roman" w:cs="Times New Roman"/>
          <w:sz w:val="24"/>
          <w:szCs w:val="24"/>
        </w:rPr>
        <w:t>(</w:t>
      </w:r>
      <w:r w:rsidRPr="00125816">
        <w:rPr>
          <w:rFonts w:ascii="Times New Roman" w:eastAsia="Calibri" w:hAnsi="Times New Roman" w:cs="Times New Roman"/>
          <w:i/>
          <w:iCs/>
          <w:sz w:val="24"/>
          <w:szCs w:val="24"/>
        </w:rPr>
        <w:t xml:space="preserve">organizarea ideilor în scris </w:t>
      </w:r>
      <w:r w:rsidRPr="00125816">
        <w:rPr>
          <w:rFonts w:ascii="Times New Roman" w:eastAsia="Calibri" w:hAnsi="Times New Roman" w:cs="Times New Roman"/>
          <w:sz w:val="24"/>
          <w:szCs w:val="24"/>
        </w:rPr>
        <w:t xml:space="preserve">– 3 puncte; </w:t>
      </w:r>
      <w:r w:rsidRPr="00125816">
        <w:rPr>
          <w:rFonts w:ascii="Times New Roman" w:eastAsia="Calibri" w:hAnsi="Times New Roman" w:cs="Times New Roman"/>
          <w:i/>
          <w:iCs/>
          <w:sz w:val="24"/>
          <w:szCs w:val="24"/>
        </w:rPr>
        <w:t xml:space="preserve">abilităţi de analiză şi de argumentare </w:t>
      </w:r>
      <w:r w:rsidRPr="00125816">
        <w:rPr>
          <w:rFonts w:ascii="Times New Roman" w:eastAsia="Calibri" w:hAnsi="Times New Roman" w:cs="Times New Roman"/>
          <w:sz w:val="24"/>
          <w:szCs w:val="24"/>
        </w:rPr>
        <w:t xml:space="preserve">– 3 puncte; </w:t>
      </w:r>
      <w:r w:rsidRPr="00125816">
        <w:rPr>
          <w:rFonts w:ascii="Times New Roman" w:eastAsia="Calibri" w:hAnsi="Times New Roman" w:cs="Times New Roman"/>
          <w:i/>
          <w:iCs/>
          <w:sz w:val="24"/>
          <w:szCs w:val="24"/>
        </w:rPr>
        <w:t xml:space="preserve">utilizarea limbii literare </w:t>
      </w:r>
      <w:r w:rsidRPr="00125816">
        <w:rPr>
          <w:rFonts w:ascii="Times New Roman" w:eastAsia="Calibri" w:hAnsi="Times New Roman" w:cs="Times New Roman"/>
          <w:sz w:val="24"/>
          <w:szCs w:val="24"/>
        </w:rPr>
        <w:t>– 2 puncte</w:t>
      </w:r>
      <w:r w:rsidRPr="00125816">
        <w:rPr>
          <w:rFonts w:ascii="Times New Roman" w:eastAsia="Calibri" w:hAnsi="Times New Roman" w:cs="Times New Roman"/>
          <w:i/>
          <w:iCs/>
          <w:sz w:val="24"/>
          <w:szCs w:val="24"/>
        </w:rPr>
        <w:t xml:space="preserve">; ortografia </w:t>
      </w:r>
      <w:r w:rsidRPr="00125816">
        <w:rPr>
          <w:rFonts w:ascii="Times New Roman" w:eastAsia="Calibri" w:hAnsi="Times New Roman" w:cs="Times New Roman"/>
          <w:sz w:val="24"/>
          <w:szCs w:val="24"/>
        </w:rPr>
        <w:t>– 2 puncte;</w:t>
      </w:r>
      <w:r w:rsidRPr="00125816">
        <w:rPr>
          <w:rFonts w:ascii="Times New Roman" w:eastAsia="Calibri" w:hAnsi="Times New Roman" w:cs="Times New Roman"/>
          <w:i/>
          <w:iCs/>
          <w:sz w:val="24"/>
          <w:szCs w:val="24"/>
        </w:rPr>
        <w:t xml:space="preserve"> punctuaţia </w:t>
      </w:r>
      <w:r w:rsidRPr="00125816">
        <w:rPr>
          <w:rFonts w:ascii="Times New Roman" w:eastAsia="Calibri" w:hAnsi="Times New Roman" w:cs="Times New Roman"/>
          <w:sz w:val="24"/>
          <w:szCs w:val="24"/>
        </w:rPr>
        <w:t xml:space="preserve">– 2 puncte; </w:t>
      </w:r>
      <w:r w:rsidRPr="00125816">
        <w:rPr>
          <w:rFonts w:ascii="Times New Roman" w:eastAsia="Calibri" w:hAnsi="Times New Roman" w:cs="Times New Roman"/>
          <w:i/>
          <w:iCs/>
          <w:sz w:val="24"/>
          <w:szCs w:val="24"/>
        </w:rPr>
        <w:t xml:space="preserve">aşezarea în pagină, lizibilitatea </w:t>
      </w:r>
      <w:r w:rsidRPr="00125816">
        <w:rPr>
          <w:rFonts w:ascii="Times New Roman" w:eastAsia="Calibri" w:hAnsi="Times New Roman" w:cs="Times New Roman"/>
          <w:sz w:val="24"/>
          <w:szCs w:val="24"/>
        </w:rPr>
        <w:t xml:space="preserve">– 1 punct; </w:t>
      </w:r>
      <w:r w:rsidRPr="00125816">
        <w:rPr>
          <w:rFonts w:ascii="Times New Roman" w:eastAsia="Calibri" w:hAnsi="Times New Roman" w:cs="Times New Roman"/>
          <w:i/>
          <w:iCs/>
          <w:sz w:val="24"/>
          <w:szCs w:val="24"/>
        </w:rPr>
        <w:t xml:space="preserve">respectarea precizării privind numărul de cuvinte </w:t>
      </w:r>
      <w:r w:rsidRPr="00125816">
        <w:rPr>
          <w:rFonts w:ascii="Times New Roman" w:eastAsia="Calibri" w:hAnsi="Times New Roman" w:cs="Times New Roman"/>
          <w:sz w:val="24"/>
          <w:szCs w:val="24"/>
        </w:rPr>
        <w:t>– 1 punct).</w:t>
      </w:r>
    </w:p>
    <w:p w:rsidR="006D22C3" w:rsidRPr="00125816" w:rsidRDefault="006D22C3" w:rsidP="006D22C3">
      <w:pPr>
        <w:spacing w:after="0" w:line="240" w:lineRule="auto"/>
        <w:rPr>
          <w:rFonts w:ascii="Times New Roman" w:eastAsia="Calibri" w:hAnsi="Times New Roman" w:cs="Times New Roman"/>
          <w:b/>
          <w:bCs/>
          <w:sz w:val="24"/>
          <w:szCs w:val="24"/>
        </w:rPr>
      </w:pPr>
    </w:p>
    <w:p w:rsidR="006D22C3" w:rsidRPr="00125816" w:rsidRDefault="006D22C3" w:rsidP="00331187">
      <w:pPr>
        <w:spacing w:after="0" w:line="240" w:lineRule="auto"/>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În vederea acordării punctajului pentru redactare, eseul trebuie să aibă minimum 600 de cuvinte şi să dezvolte subiectul propus.</w:t>
      </w:r>
    </w:p>
    <w:p w:rsidR="006D22C3" w:rsidRPr="00125816" w:rsidRDefault="006D22C3" w:rsidP="006D22C3">
      <w:pPr>
        <w:spacing w:after="0" w:line="240" w:lineRule="auto"/>
        <w:rPr>
          <w:rFonts w:ascii="Times New Roman" w:eastAsia="Calibri" w:hAnsi="Times New Roman" w:cs="Times New Roman"/>
          <w:b/>
          <w:bCs/>
          <w:sz w:val="24"/>
          <w:szCs w:val="24"/>
        </w:rPr>
      </w:pPr>
    </w:p>
    <w:p w:rsidR="00125816" w:rsidRPr="00125816" w:rsidRDefault="00125816" w:rsidP="006D22C3">
      <w:pPr>
        <w:spacing w:after="0" w:line="240" w:lineRule="auto"/>
        <w:rPr>
          <w:rFonts w:ascii="Times New Roman" w:eastAsia="Calibri" w:hAnsi="Times New Roman" w:cs="Times New Roman"/>
          <w:b/>
          <w:bCs/>
          <w:sz w:val="24"/>
          <w:szCs w:val="24"/>
        </w:rPr>
      </w:pPr>
    </w:p>
    <w:p w:rsidR="00125816" w:rsidRPr="00125816" w:rsidRDefault="00125816" w:rsidP="006D22C3">
      <w:pPr>
        <w:spacing w:after="0" w:line="240" w:lineRule="auto"/>
        <w:rPr>
          <w:rFonts w:ascii="Times New Roman" w:eastAsia="Calibri" w:hAnsi="Times New Roman" w:cs="Times New Roman"/>
          <w:b/>
          <w:bCs/>
          <w:sz w:val="24"/>
          <w:szCs w:val="24"/>
        </w:rPr>
      </w:pPr>
    </w:p>
    <w:p w:rsidR="00125816" w:rsidRPr="00125816" w:rsidRDefault="00125816" w:rsidP="00125816">
      <w:pPr>
        <w:spacing w:after="0" w:line="360" w:lineRule="auto"/>
        <w:jc w:val="center"/>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lastRenderedPageBreak/>
        <w:t>TEZĂ CU SUBIECT UNIC</w:t>
      </w:r>
    </w:p>
    <w:p w:rsidR="00125816" w:rsidRPr="00125816" w:rsidRDefault="00125816" w:rsidP="00125816">
      <w:pPr>
        <w:spacing w:after="0" w:line="360" w:lineRule="auto"/>
        <w:jc w:val="center"/>
        <w:rPr>
          <w:rFonts w:ascii="Times New Roman" w:eastAsia="Times New Roman" w:hAnsi="Times New Roman" w:cs="Times New Roman"/>
          <w:b/>
          <w:bCs/>
          <w:sz w:val="24"/>
          <w:szCs w:val="24"/>
        </w:rPr>
      </w:pPr>
      <w:r w:rsidRPr="00125816">
        <w:rPr>
          <w:rFonts w:ascii="Times New Roman" w:eastAsia="Times New Roman" w:hAnsi="Times New Roman" w:cs="Times New Roman"/>
          <w:b/>
          <w:bCs/>
          <w:sz w:val="24"/>
          <w:szCs w:val="24"/>
        </w:rPr>
        <w:t>LIMBA ŞI LITERATURA ROMÂNĂ, SEMESTRUL I, CLASA a XII-a</w:t>
      </w:r>
    </w:p>
    <w:p w:rsidR="00125816" w:rsidRPr="00125816" w:rsidRDefault="00125816" w:rsidP="00125816">
      <w:pPr>
        <w:spacing w:after="0" w:line="360" w:lineRule="auto"/>
        <w:jc w:val="center"/>
        <w:rPr>
          <w:rFonts w:ascii="Times New Roman" w:eastAsia="Times New Roman" w:hAnsi="Times New Roman" w:cs="Times New Roman"/>
          <w:b/>
          <w:sz w:val="24"/>
          <w:szCs w:val="24"/>
          <w:lang w:eastAsia="ro-RO"/>
        </w:rPr>
      </w:pPr>
      <w:r w:rsidRPr="00125816">
        <w:rPr>
          <w:rFonts w:ascii="Times New Roman" w:eastAsia="Times New Roman" w:hAnsi="Times New Roman" w:cs="Times New Roman"/>
          <w:b/>
          <w:sz w:val="24"/>
          <w:szCs w:val="24"/>
          <w:lang w:eastAsia="ro-RO"/>
        </w:rPr>
        <w:t>04 decembrie 2014</w:t>
      </w:r>
    </w:p>
    <w:p w:rsidR="00125816" w:rsidRPr="00125816" w:rsidRDefault="00125816" w:rsidP="00125816">
      <w:pPr>
        <w:autoSpaceDE w:val="0"/>
        <w:autoSpaceDN w:val="0"/>
        <w:adjustRightInd w:val="0"/>
        <w:spacing w:after="0"/>
        <w:rPr>
          <w:rFonts w:ascii="Times New Roman" w:hAnsi="Times New Roman" w:cs="Times New Roman"/>
          <w:b/>
          <w:bCs/>
          <w:iCs/>
          <w:sz w:val="24"/>
          <w:szCs w:val="24"/>
        </w:rPr>
      </w:pPr>
      <w:r w:rsidRPr="00125816">
        <w:rPr>
          <w:rFonts w:ascii="Times New Roman" w:hAnsi="Times New Roman" w:cs="Times New Roman"/>
          <w:b/>
          <w:bCs/>
          <w:iCs/>
          <w:sz w:val="24"/>
          <w:szCs w:val="24"/>
        </w:rPr>
        <w:t>Filiera teoretică – Profil real; Filiera tehnologică</w:t>
      </w:r>
    </w:p>
    <w:p w:rsidR="00125816" w:rsidRPr="00125816" w:rsidRDefault="00125816" w:rsidP="00125816">
      <w:pPr>
        <w:spacing w:after="0"/>
        <w:rPr>
          <w:rFonts w:ascii="Times New Roman" w:eastAsia="Times New Roman" w:hAnsi="Times New Roman" w:cs="Times New Roman"/>
          <w:b/>
          <w:bCs/>
          <w:sz w:val="24"/>
          <w:szCs w:val="24"/>
        </w:rPr>
      </w:pPr>
      <w:r w:rsidRPr="00125816">
        <w:rPr>
          <w:rFonts w:ascii="Times New Roman" w:hAnsi="Times New Roman" w:cs="Times New Roman"/>
          <w:b/>
          <w:bCs/>
          <w:iCs/>
          <w:sz w:val="24"/>
          <w:szCs w:val="24"/>
        </w:rPr>
        <w:t>Filiera vocațională – Toate profilurile (cu excepția profilului pedagogic)</w:t>
      </w:r>
    </w:p>
    <w:p w:rsidR="00125816" w:rsidRPr="00125816" w:rsidRDefault="00125816" w:rsidP="00125816">
      <w:pPr>
        <w:spacing w:after="0"/>
        <w:rPr>
          <w:rFonts w:ascii="Times New Roman" w:eastAsia="Times New Roman" w:hAnsi="Times New Roman" w:cs="Times New Roman"/>
          <w:b/>
          <w:bCs/>
          <w:sz w:val="24"/>
          <w:szCs w:val="24"/>
        </w:rPr>
      </w:pPr>
    </w:p>
    <w:p w:rsidR="00125816" w:rsidRPr="00125816" w:rsidRDefault="00125816" w:rsidP="00125816">
      <w:pPr>
        <w:autoSpaceDE w:val="0"/>
        <w:autoSpaceDN w:val="0"/>
        <w:adjustRightInd w:val="0"/>
        <w:spacing w:after="0" w:line="360" w:lineRule="auto"/>
        <w:ind w:firstLine="432"/>
        <w:jc w:val="center"/>
        <w:rPr>
          <w:rFonts w:ascii="Times New Roman" w:eastAsia="Times New Roman" w:hAnsi="Times New Roman" w:cs="Times New Roman"/>
          <w:b/>
          <w:bCs/>
          <w:sz w:val="24"/>
          <w:szCs w:val="24"/>
          <w:lang w:eastAsia="ro-RO"/>
        </w:rPr>
      </w:pPr>
      <w:r w:rsidRPr="00125816">
        <w:rPr>
          <w:rFonts w:ascii="Times New Roman" w:eastAsia="Times New Roman" w:hAnsi="Times New Roman" w:cs="Times New Roman"/>
          <w:b/>
          <w:bCs/>
          <w:sz w:val="24"/>
          <w:szCs w:val="24"/>
          <w:lang w:eastAsia="ro-RO"/>
        </w:rPr>
        <w:t>BAREM DE CORECTARE ȘI NOTARE</w:t>
      </w:r>
    </w:p>
    <w:p w:rsidR="00125816" w:rsidRPr="00125816" w:rsidRDefault="00125816" w:rsidP="00125816">
      <w:pPr>
        <w:numPr>
          <w:ilvl w:val="0"/>
          <w:numId w:val="5"/>
        </w:numPr>
        <w:autoSpaceDE w:val="0"/>
        <w:autoSpaceDN w:val="0"/>
        <w:adjustRightInd w:val="0"/>
        <w:spacing w:after="0" w:line="240" w:lineRule="auto"/>
        <w:ind w:left="284" w:hanging="284"/>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Se punctează orice formulare/modalitate de rezolvare corectă a cerinţelor.</w:t>
      </w:r>
    </w:p>
    <w:p w:rsidR="00125816" w:rsidRPr="00125816" w:rsidRDefault="00125816" w:rsidP="00125816">
      <w:pPr>
        <w:numPr>
          <w:ilvl w:val="0"/>
          <w:numId w:val="5"/>
        </w:numPr>
        <w:autoSpaceDE w:val="0"/>
        <w:autoSpaceDN w:val="0"/>
        <w:adjustRightInd w:val="0"/>
        <w:spacing w:after="0" w:line="240" w:lineRule="auto"/>
        <w:ind w:left="284" w:hanging="284"/>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Nu se acordă punctaje intermediare, altele decât cele precizate explicit prin barem. Nu se acordă fracţiuni de punct.</w:t>
      </w:r>
    </w:p>
    <w:p w:rsidR="00125816" w:rsidRPr="00125816" w:rsidRDefault="00125816" w:rsidP="00125816">
      <w:pPr>
        <w:numPr>
          <w:ilvl w:val="0"/>
          <w:numId w:val="5"/>
        </w:numPr>
        <w:autoSpaceDE w:val="0"/>
        <w:autoSpaceDN w:val="0"/>
        <w:adjustRightInd w:val="0"/>
        <w:spacing w:after="0" w:line="240" w:lineRule="auto"/>
        <w:ind w:left="284" w:hanging="284"/>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Se acordă 10 puncte din oficiu. Nota finală se calculează prin împărţirea la 10 a punctajului total acordat pentru lucrare.</w:t>
      </w:r>
    </w:p>
    <w:p w:rsidR="00125816" w:rsidRPr="00125816" w:rsidRDefault="00125816" w:rsidP="00125816">
      <w:pPr>
        <w:autoSpaceDE w:val="0"/>
        <w:autoSpaceDN w:val="0"/>
        <w:adjustRightInd w:val="0"/>
        <w:spacing w:after="0" w:line="240" w:lineRule="auto"/>
        <w:ind w:left="720"/>
        <w:jc w:val="both"/>
        <w:rPr>
          <w:rFonts w:ascii="Times New Roman" w:eastAsia="Calibri" w:hAnsi="Times New Roman" w:cs="Times New Roman"/>
          <w:b/>
          <w:bCs/>
          <w:sz w:val="24"/>
          <w:szCs w:val="24"/>
        </w:rPr>
      </w:pPr>
    </w:p>
    <w:p w:rsidR="00125816" w:rsidRPr="00125816" w:rsidRDefault="00125816" w:rsidP="00125816">
      <w:pPr>
        <w:autoSpaceDE w:val="0"/>
        <w:autoSpaceDN w:val="0"/>
        <w:adjustRightInd w:val="0"/>
        <w:spacing w:after="0" w:line="360" w:lineRule="auto"/>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SUBIECTUL I (30 de puncte)</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1. </w:t>
      </w:r>
      <w:r w:rsidRPr="00125816">
        <w:rPr>
          <w:rFonts w:ascii="Times New Roman" w:eastAsia="Calibri" w:hAnsi="Times New Roman" w:cs="Times New Roman"/>
          <w:b/>
          <w:i/>
        </w:rPr>
        <w:t>câte 1 punct</w:t>
      </w:r>
      <w:r w:rsidRPr="00125816">
        <w:rPr>
          <w:rFonts w:ascii="Times New Roman" w:eastAsia="Calibri" w:hAnsi="Times New Roman" w:cs="Times New Roman"/>
        </w:rPr>
        <w:t xml:space="preserve"> pentru numirea oricărui sinonim potrivit pentru sensul din text al cuvintelor date (de exemplu: </w:t>
      </w:r>
      <w:r w:rsidRPr="00125816">
        <w:rPr>
          <w:rFonts w:ascii="Times New Roman" w:eastAsia="Calibri" w:hAnsi="Times New Roman" w:cs="Times New Roman"/>
          <w:i/>
        </w:rPr>
        <w:t>biruind</w:t>
      </w:r>
      <w:r w:rsidRPr="00125816">
        <w:rPr>
          <w:rFonts w:ascii="Times New Roman" w:eastAsia="Calibri" w:hAnsi="Times New Roman" w:cs="Times New Roman"/>
        </w:rPr>
        <w:t xml:space="preserve"> – </w:t>
      </w:r>
      <w:r w:rsidRPr="00125816">
        <w:rPr>
          <w:rFonts w:ascii="Times New Roman" w:eastAsia="Calibri" w:hAnsi="Times New Roman" w:cs="Times New Roman"/>
          <w:i/>
        </w:rPr>
        <w:t>învingând</w:t>
      </w:r>
      <w:r w:rsidRPr="00125816">
        <w:rPr>
          <w:rFonts w:ascii="Times New Roman" w:eastAsia="Calibri" w:hAnsi="Times New Roman" w:cs="Times New Roman"/>
        </w:rPr>
        <w:t xml:space="preserve"> etc.; </w:t>
      </w:r>
      <w:r w:rsidRPr="00125816">
        <w:rPr>
          <w:rFonts w:ascii="Times New Roman" w:eastAsia="Calibri" w:hAnsi="Times New Roman" w:cs="Times New Roman"/>
          <w:i/>
        </w:rPr>
        <w:t>straniu – ciudat, neobişnuit</w:t>
      </w:r>
      <w:r w:rsidRPr="00125816">
        <w:rPr>
          <w:rFonts w:ascii="Times New Roman" w:eastAsia="Calibri" w:hAnsi="Times New Roman" w:cs="Times New Roman"/>
        </w:rPr>
        <w:t xml:space="preserve"> etc.)                                                    </w:t>
      </w:r>
      <w:r w:rsidRPr="00125816">
        <w:rPr>
          <w:rFonts w:ascii="Times New Roman" w:eastAsia="Calibri" w:hAnsi="Times New Roman" w:cs="Times New Roman"/>
          <w:b/>
        </w:rPr>
        <w:t>2x1p=2 puncte</w:t>
      </w:r>
    </w:p>
    <w:p w:rsidR="00125816" w:rsidRPr="00125816" w:rsidRDefault="00125816" w:rsidP="00125816">
      <w:pPr>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 xml:space="preserve">2. explicarea rolului punctelor de suspensie în secvența indicată (de exemplu: marchează întreruperea discursului narativ etc.)                                                                                                                 </w:t>
      </w:r>
      <w:r w:rsidRPr="00125816">
        <w:rPr>
          <w:rFonts w:ascii="Times New Roman" w:eastAsia="Calibri" w:hAnsi="Times New Roman" w:cs="Times New Roman"/>
          <w:b/>
        </w:rPr>
        <w:t>2 puncte</w:t>
      </w:r>
      <w:r w:rsidRPr="00125816">
        <w:rPr>
          <w:rFonts w:ascii="Times New Roman" w:eastAsia="Calibri" w:hAnsi="Times New Roman" w:cs="Times New Roman"/>
        </w:rPr>
        <w:t xml:space="preserve">                                                                                                </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3. construirea oricărui enunț în care se folosește corect o locuțiune/expresie cu substantivul indicat</w:t>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rPr>
        <w:tab/>
      </w:r>
      <w:r w:rsidRPr="00125816">
        <w:rPr>
          <w:rFonts w:ascii="Times New Roman" w:eastAsia="Calibri" w:hAnsi="Times New Roman" w:cs="Times New Roman"/>
          <w:b/>
        </w:rPr>
        <w:t xml:space="preserve">                            2 puncte                                                                                                                      </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4. </w:t>
      </w:r>
      <w:r w:rsidRPr="00125816">
        <w:rPr>
          <w:rFonts w:ascii="Times New Roman" w:eastAsia="Calibri" w:hAnsi="Times New Roman" w:cs="Times New Roman"/>
          <w:b/>
          <w:i/>
        </w:rPr>
        <w:t>câte 2 puncte</w:t>
      </w:r>
      <w:r w:rsidRPr="00125816">
        <w:rPr>
          <w:rFonts w:ascii="Times New Roman" w:eastAsia="Calibri" w:hAnsi="Times New Roman" w:cs="Times New Roman"/>
        </w:rPr>
        <w:t xml:space="preserve"> pentru precizarea oricăror  motive literare, prezente în textul dat (de exemplu: </w:t>
      </w:r>
      <w:r w:rsidRPr="00125816">
        <w:rPr>
          <w:rFonts w:ascii="Times New Roman" w:eastAsia="Calibri" w:hAnsi="Times New Roman" w:cs="Times New Roman"/>
          <w:i/>
        </w:rPr>
        <w:t>lumina, cerul, luna</w:t>
      </w:r>
      <w:r w:rsidRPr="00125816">
        <w:rPr>
          <w:rFonts w:ascii="Times New Roman" w:eastAsia="Calibri" w:hAnsi="Times New Roman" w:cs="Times New Roman"/>
        </w:rPr>
        <w:t xml:space="preserve"> etc.)                                                                                                                           </w:t>
      </w:r>
      <w:r w:rsidRPr="00125816">
        <w:rPr>
          <w:rFonts w:ascii="Times New Roman" w:eastAsia="Calibri" w:hAnsi="Times New Roman" w:cs="Times New Roman"/>
          <w:b/>
        </w:rPr>
        <w:t>2x2p=4 puncte</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5. menționarea tipului de perspectivă narativă din textul dat (perspectivă obiectivă)</w:t>
      </w:r>
      <w:r w:rsidRPr="00125816">
        <w:rPr>
          <w:rFonts w:ascii="Times New Roman" w:eastAsia="Calibri" w:hAnsi="Times New Roman" w:cs="Times New Roman"/>
          <w:b/>
        </w:rPr>
        <w:t xml:space="preserve">                          4 puncte</w:t>
      </w:r>
    </w:p>
    <w:p w:rsidR="00125816" w:rsidRPr="00125816" w:rsidRDefault="00125816" w:rsidP="00125816">
      <w:pPr>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 xml:space="preserve">6. </w:t>
      </w:r>
      <w:r w:rsidRPr="00125816">
        <w:rPr>
          <w:rFonts w:ascii="Times New Roman" w:eastAsia="Calibri" w:hAnsi="Times New Roman" w:cs="Times New Roman"/>
          <w:b/>
          <w:i/>
        </w:rPr>
        <w:t>câte 2 puncte</w:t>
      </w:r>
      <w:r w:rsidRPr="00125816">
        <w:rPr>
          <w:rFonts w:ascii="Times New Roman" w:eastAsia="Calibri" w:hAnsi="Times New Roman" w:cs="Times New Roman"/>
        </w:rPr>
        <w:t xml:space="preserve"> pentru transcrierea oricăror două secvențe care conturează dimensiunea temporală şi spaţială (de exemplu: </w:t>
      </w:r>
      <w:r w:rsidRPr="00125816">
        <w:rPr>
          <w:rFonts w:ascii="Times New Roman" w:eastAsia="Calibri" w:hAnsi="Times New Roman" w:cs="Times New Roman"/>
          <w:i/>
        </w:rPr>
        <w:t>în acest moment, pe mare</w:t>
      </w:r>
      <w:r w:rsidRPr="00125816">
        <w:rPr>
          <w:rFonts w:ascii="Times New Roman" w:eastAsia="Calibri" w:hAnsi="Times New Roman" w:cs="Times New Roman"/>
        </w:rPr>
        <w:t xml:space="preserve"> etc.)                                                                        </w:t>
      </w:r>
      <w:r w:rsidRPr="00125816">
        <w:rPr>
          <w:rFonts w:ascii="Times New Roman" w:eastAsia="Calibri" w:hAnsi="Times New Roman" w:cs="Times New Roman"/>
          <w:b/>
        </w:rPr>
        <w:t>2x2p=4 puncte</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7. prezentarea adecvată şi nuanţată a două figuri de stil 4 p./ prezentare schematică, ezitantă 2 p.      </w:t>
      </w:r>
      <w:r w:rsidRPr="00125816">
        <w:rPr>
          <w:rFonts w:ascii="Times New Roman" w:eastAsia="Calibri" w:hAnsi="Times New Roman" w:cs="Times New Roman"/>
          <w:b/>
        </w:rPr>
        <w:t xml:space="preserve">4 puncte      </w:t>
      </w:r>
      <w:r w:rsidRPr="00125816">
        <w:rPr>
          <w:rFonts w:ascii="Times New Roman" w:eastAsia="Calibri" w:hAnsi="Times New Roman" w:cs="Times New Roman"/>
        </w:rPr>
        <w:t xml:space="preserve">                                                                                                                                 </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8. − </w:t>
      </w:r>
      <w:r w:rsidRPr="00125816">
        <w:rPr>
          <w:rFonts w:ascii="Times New Roman" w:eastAsia="Calibri" w:hAnsi="Times New Roman" w:cs="Times New Roman"/>
          <w:b/>
          <w:i/>
        </w:rPr>
        <w:t>câte 1 punct</w:t>
      </w:r>
      <w:r w:rsidRPr="00125816">
        <w:rPr>
          <w:rFonts w:ascii="Times New Roman" w:eastAsia="Calibri" w:hAnsi="Times New Roman" w:cs="Times New Roman"/>
        </w:rPr>
        <w:t xml:space="preserve"> pentru menţionarea oricăror două trăsături ale genului epic, prezente în textul dat</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(de exemplu: prezenţa instanţelor comunicării narative – narator, personaje; folosirea naraţiunii ca</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mod de expunere etc.)                                                                                                                  </w:t>
      </w:r>
      <w:r w:rsidRPr="00125816">
        <w:rPr>
          <w:rFonts w:ascii="Times New Roman" w:eastAsia="Calibri" w:hAnsi="Times New Roman" w:cs="Times New Roman"/>
          <w:b/>
        </w:rPr>
        <w:t>2x1p=2 puncte</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w:t>
      </w:r>
      <w:r w:rsidRPr="00125816">
        <w:rPr>
          <w:rFonts w:ascii="Times New Roman" w:eastAsia="Calibri" w:hAnsi="Times New Roman" w:cs="Times New Roman"/>
          <w:b/>
          <w:i/>
        </w:rPr>
        <w:t>câte 1 punct</w:t>
      </w:r>
      <w:r w:rsidRPr="00125816">
        <w:rPr>
          <w:rFonts w:ascii="Times New Roman" w:eastAsia="Calibri" w:hAnsi="Times New Roman" w:cs="Times New Roman"/>
        </w:rPr>
        <w:t xml:space="preserve"> pentru ilustrarea, cu câte un exemplu din textul dat, a fiecăreia dintre cele două</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trăsături menţionate                                                                                                              </w:t>
      </w:r>
      <w:r w:rsidRPr="00125816">
        <w:rPr>
          <w:rFonts w:ascii="Times New Roman" w:eastAsia="Calibri" w:hAnsi="Times New Roman" w:cs="Times New Roman"/>
          <w:b/>
        </w:rPr>
        <w:t>2x1p=2 puncte</w:t>
      </w:r>
    </w:p>
    <w:p w:rsidR="00125816" w:rsidRPr="00125816" w:rsidRDefault="00125816" w:rsidP="00125816">
      <w:pPr>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 xml:space="preserve">9. – comentarea adecvată şi nuanţată a secvenţei citate                                                                   </w:t>
      </w:r>
      <w:r w:rsidRPr="00125816">
        <w:rPr>
          <w:rFonts w:ascii="Times New Roman" w:eastAsia="Calibri" w:hAnsi="Times New Roman" w:cs="Times New Roman"/>
          <w:b/>
        </w:rPr>
        <w:t>3 puncte</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 comentare schematică, ezitantă </w:t>
      </w:r>
      <w:r w:rsidRPr="00125816">
        <w:rPr>
          <w:rFonts w:ascii="Times New Roman" w:eastAsia="Calibri" w:hAnsi="Times New Roman" w:cs="Times New Roman"/>
          <w:b/>
        </w:rPr>
        <w:t>2 p.</w:t>
      </w:r>
    </w:p>
    <w:p w:rsidR="00125816" w:rsidRPr="00125816" w:rsidRDefault="00125816" w:rsidP="00125816">
      <w:pPr>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 încercare de comentare </w:t>
      </w:r>
      <w:r w:rsidRPr="00125816">
        <w:rPr>
          <w:rFonts w:ascii="Times New Roman" w:eastAsia="Calibri" w:hAnsi="Times New Roman" w:cs="Times New Roman"/>
          <w:b/>
        </w:rPr>
        <w:t>1 p.</w:t>
      </w:r>
    </w:p>
    <w:p w:rsidR="00125816" w:rsidRPr="00125816" w:rsidRDefault="00125816" w:rsidP="00125816">
      <w:pPr>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 xml:space="preserve">    – respectarea precizării privind numărul de cuvinte                                                                          </w:t>
      </w:r>
      <w:r w:rsidRPr="00125816">
        <w:rPr>
          <w:rFonts w:ascii="Times New Roman" w:eastAsia="Calibri" w:hAnsi="Times New Roman" w:cs="Times New Roman"/>
          <w:b/>
        </w:rPr>
        <w:t>1 punct</w:t>
      </w:r>
    </w:p>
    <w:p w:rsidR="00125816" w:rsidRPr="00125816" w:rsidRDefault="00125816" w:rsidP="00125816">
      <w:pPr>
        <w:jc w:val="both"/>
        <w:rPr>
          <w:rFonts w:ascii="Times New Roman" w:eastAsia="Calibri" w:hAnsi="Times New Roman" w:cs="Times New Roman"/>
          <w:b/>
          <w:bCs/>
          <w:sz w:val="24"/>
          <w:szCs w:val="24"/>
        </w:rPr>
      </w:pPr>
    </w:p>
    <w:p w:rsidR="00125816" w:rsidRPr="00125816" w:rsidRDefault="00125816" w:rsidP="00125816">
      <w:pPr>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SUBIECTUL al II-lea (30 de puncte)</w:t>
      </w:r>
    </w:p>
    <w:p w:rsidR="00125816" w:rsidRPr="00125816" w:rsidRDefault="00125816" w:rsidP="00125816">
      <w:pPr>
        <w:pStyle w:val="Listparagraf"/>
        <w:numPr>
          <w:ilvl w:val="0"/>
          <w:numId w:val="6"/>
        </w:num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structura discursului de tip argumentativ:</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formulare adecvată a ideilor în scris: text clar organizat, coerent, cu echilibru între cele trei componente: ipoteza, enunțarea și dezvoltarea argumentelor, concluzia 4 p./formulare parțial</w:t>
      </w:r>
      <w:r>
        <w:rPr>
          <w:rFonts w:ascii="Times New Roman" w:eastAsia="Calibri" w:hAnsi="Times New Roman" w:cs="Times New Roman"/>
        </w:rPr>
        <w:t xml:space="preserve"> </w:t>
      </w:r>
      <w:r w:rsidRPr="00125816">
        <w:rPr>
          <w:rFonts w:ascii="Times New Roman" w:eastAsia="Calibri" w:hAnsi="Times New Roman" w:cs="Times New Roman"/>
        </w:rPr>
        <w:t xml:space="preserve">adecvată 2 p.            </w:t>
      </w:r>
      <w:r w:rsidRPr="00125816">
        <w:rPr>
          <w:rFonts w:ascii="Times New Roman" w:eastAsia="Calibri" w:hAnsi="Times New Roman" w:cs="Times New Roman"/>
          <w:b/>
          <w:bCs/>
        </w:rPr>
        <w:t>4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utilizare adecvată a mijloacelor lingvistice utile exprimării unei aprecieri (de exemplu:verbe de opinie, adverbe/locuțiuni adverbiale de mod folosite ca indici ai subiectivității evaluative, conjuncții/locuțiuni conjuncționale cu rol argumentativ, utilizate pentru exprimarea raporturilor de tip cauzal, consecutiv, final, concluziv etc., conectori argumentativi) 4 p./utilizare parțial adecvată 2p.                                        </w:t>
      </w:r>
      <w:r w:rsidRPr="00125816">
        <w:rPr>
          <w:rFonts w:ascii="Times New Roman" w:eastAsia="Calibri" w:hAnsi="Times New Roman" w:cs="Times New Roman"/>
          <w:b/>
          <w:bCs/>
        </w:rPr>
        <w:t>4 puncte</w:t>
      </w:r>
    </w:p>
    <w:p w:rsidR="00125816" w:rsidRPr="00125816" w:rsidRDefault="00125816" w:rsidP="00125816">
      <w:pPr>
        <w:pStyle w:val="Listparagraf"/>
        <w:numPr>
          <w:ilvl w:val="0"/>
          <w:numId w:val="6"/>
        </w:num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lastRenderedPageBreak/>
        <w:t>conținutul argumentării:</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formularea ipotezei/a propriei opinii față de problematica propusă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w:t>
      </w:r>
      <w:r w:rsidRPr="00125816">
        <w:rPr>
          <w:rFonts w:ascii="Times New Roman" w:eastAsia="Calibri" w:hAnsi="Times New Roman" w:cs="Times New Roman"/>
          <w:b/>
          <w:i/>
        </w:rPr>
        <w:t>câte 3 puncte</w:t>
      </w:r>
      <w:r w:rsidRPr="00125816">
        <w:rPr>
          <w:rFonts w:ascii="Times New Roman" w:eastAsia="Calibri" w:hAnsi="Times New Roman" w:cs="Times New Roman"/>
        </w:rPr>
        <w:t xml:space="preserve"> pentru enunțarea fiecăruia dintre cele două argumente adecvate ipotezei</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b/>
          <w:bCs/>
        </w:rPr>
        <w:t xml:space="preserve">                                                                                                                                          2x3p=6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w:t>
      </w:r>
      <w:r w:rsidRPr="00125816">
        <w:rPr>
          <w:rFonts w:ascii="Times New Roman" w:eastAsia="Calibri" w:hAnsi="Times New Roman" w:cs="Times New Roman"/>
          <w:b/>
          <w:i/>
        </w:rPr>
        <w:t>câte 3 puncte</w:t>
      </w:r>
      <w:r w:rsidRPr="00125816">
        <w:rPr>
          <w:rFonts w:ascii="Times New Roman" w:eastAsia="Calibri" w:hAnsi="Times New Roman" w:cs="Times New Roman"/>
        </w:rPr>
        <w:t xml:space="preserve"> pentru dezvoltarea corespunzătoare a fiecăruia dintre argumentele enunțate     </w:t>
      </w:r>
      <w:r w:rsidRPr="00125816">
        <w:rPr>
          <w:rFonts w:ascii="Times New Roman" w:eastAsia="Calibri" w:hAnsi="Times New Roman" w:cs="Times New Roman"/>
          <w:b/>
          <w:bCs/>
        </w:rPr>
        <w:t>2x3p=6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formularea unei concluzii pertinente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p>
    <w:p w:rsidR="00125816" w:rsidRPr="00125816" w:rsidRDefault="00125816" w:rsidP="00125816">
      <w:pPr>
        <w:pStyle w:val="Listparagraf"/>
        <w:numPr>
          <w:ilvl w:val="0"/>
          <w:numId w:val="6"/>
        </w:num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respectarea normelor limbii literare și a limitelor de spațiu indicate: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registrul stilistic adecvat cerinței                                                                                                    </w:t>
      </w:r>
      <w:r w:rsidRPr="00125816">
        <w:rPr>
          <w:rFonts w:ascii="Times New Roman" w:eastAsia="Calibri" w:hAnsi="Times New Roman" w:cs="Times New Roman"/>
          <w:b/>
          <w:bCs/>
        </w:rPr>
        <w:t>1 punct</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respectarea normelor de exprimare (0-1 greșeli lexicale sau morfosintactice – 2 p.; 2 greșeli – 1 p.; 3 sau mai multe greșeli – 0 p.)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rPr>
      </w:pPr>
      <w:r w:rsidRPr="00125816">
        <w:rPr>
          <w:rFonts w:ascii="Times New Roman" w:eastAsia="Calibri" w:hAnsi="Times New Roman" w:cs="Times New Roman"/>
        </w:rPr>
        <w:t>− respectarea normelor de ortog</w:t>
      </w:r>
      <w:r>
        <w:rPr>
          <w:rFonts w:ascii="Times New Roman" w:eastAsia="Calibri" w:hAnsi="Times New Roman" w:cs="Times New Roman"/>
        </w:rPr>
        <w:t>rafie si de punctuație (0-1 greș</w:t>
      </w:r>
      <w:r w:rsidRPr="00125816">
        <w:rPr>
          <w:rFonts w:ascii="Times New Roman" w:eastAsia="Calibri" w:hAnsi="Times New Roman" w:cs="Times New Roman"/>
        </w:rPr>
        <w:t xml:space="preserve">eli ortografice si de punctuație – 2 p.; 2 greșeli – 1 p.; 3 sau mai multe greșeli – 0 p.)                                                                                               </w:t>
      </w:r>
      <w:r w:rsidRPr="00125816">
        <w:rPr>
          <w:rFonts w:ascii="Times New Roman" w:eastAsia="Calibri" w:hAnsi="Times New Roman" w:cs="Times New Roman"/>
          <w:b/>
          <w:bCs/>
        </w:rPr>
        <w:t>2 puncte</w:t>
      </w:r>
    </w:p>
    <w:p w:rsidR="00125816" w:rsidRPr="00125816" w:rsidRDefault="00125816" w:rsidP="00125816">
      <w:pPr>
        <w:jc w:val="both"/>
        <w:rPr>
          <w:rFonts w:ascii="Times New Roman" w:eastAsia="Calibri" w:hAnsi="Times New Roman" w:cs="Times New Roman"/>
          <w:bCs/>
        </w:rPr>
      </w:pPr>
      <w:r w:rsidRPr="00125816">
        <w:rPr>
          <w:rFonts w:ascii="Times New Roman" w:eastAsia="Calibri" w:hAnsi="Times New Roman" w:cs="Times New Roman"/>
        </w:rPr>
        <w:t xml:space="preserve">− respectarea limitelor de spațiu indicate                                                                                        </w:t>
      </w:r>
      <w:r w:rsidRPr="00125816">
        <w:rPr>
          <w:rFonts w:ascii="Times New Roman" w:eastAsia="Calibri" w:hAnsi="Times New Roman" w:cs="Times New Roman"/>
          <w:b/>
          <w:bCs/>
        </w:rPr>
        <w:t>1 punct</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b/>
          <w:bCs/>
        </w:rPr>
        <w:t>SUBIECTUL al III-lea (30 de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b/>
          <w:bCs/>
        </w:rPr>
        <w:t>Conţinut – 16 puncte</w:t>
      </w:r>
    </w:p>
    <w:p w:rsidR="00125816" w:rsidRPr="00125816" w:rsidRDefault="00125816" w:rsidP="00125816">
      <w:pPr>
        <w:tabs>
          <w:tab w:val="left" w:pos="142"/>
          <w:tab w:val="left" w:pos="284"/>
        </w:tabs>
        <w:spacing w:after="0" w:line="240" w:lineRule="auto"/>
        <w:jc w:val="both"/>
        <w:rPr>
          <w:rFonts w:ascii="Times New Roman" w:eastAsia="Calibri" w:hAnsi="Times New Roman" w:cs="Times New Roman"/>
        </w:rPr>
      </w:pPr>
      <w:r w:rsidRPr="00125816">
        <w:rPr>
          <w:rFonts w:ascii="Times New Roman" w:eastAsia="Calibri" w:hAnsi="Times New Roman" w:cs="Times New Roman"/>
        </w:rPr>
        <w:t xml:space="preserve"> - evidențierea trăsăturilor care fac posibilă încadrarea textului poetic într-o tipologie, într-un curent literar, într-o orientare tematică                                                                                                                  </w:t>
      </w:r>
      <w:r w:rsidRPr="00125816">
        <w:rPr>
          <w:rFonts w:ascii="Times New Roman" w:eastAsia="Calibri" w:hAnsi="Times New Roman" w:cs="Times New Roman"/>
          <w:b/>
        </w:rPr>
        <w:t>4 puncte</w:t>
      </w:r>
    </w:p>
    <w:p w:rsidR="00125816" w:rsidRPr="00125816" w:rsidRDefault="00125816" w:rsidP="00125816">
      <w:pPr>
        <w:tabs>
          <w:tab w:val="left" w:pos="142"/>
          <w:tab w:val="left" w:pos="284"/>
        </w:tabs>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 xml:space="preserve">- prezentarea temei, reflectată în textul poetic ales, prin referire la două imagini/idei poetice  </w:t>
      </w:r>
      <w:r w:rsidRPr="00125816">
        <w:rPr>
          <w:rFonts w:ascii="Times New Roman" w:eastAsia="Calibri" w:hAnsi="Times New Roman" w:cs="Times New Roman"/>
          <w:b/>
        </w:rPr>
        <w:t xml:space="preserve">           4 puncte</w:t>
      </w:r>
    </w:p>
    <w:p w:rsidR="00125816" w:rsidRPr="00125816" w:rsidRDefault="00125816" w:rsidP="00125816">
      <w:pPr>
        <w:tabs>
          <w:tab w:val="left" w:pos="142"/>
        </w:tabs>
        <w:spacing w:after="0" w:line="240" w:lineRule="auto"/>
        <w:jc w:val="both"/>
        <w:rPr>
          <w:rFonts w:ascii="Times New Roman" w:eastAsia="Calibri" w:hAnsi="Times New Roman" w:cs="Times New Roman"/>
        </w:rPr>
      </w:pPr>
      <w:r w:rsidRPr="00125816">
        <w:rPr>
          <w:rFonts w:ascii="Times New Roman" w:eastAsia="Calibri" w:hAnsi="Times New Roman" w:cs="Times New Roman"/>
        </w:rPr>
        <w:t>- sublinierea a patru elemente ale textului poetic, semnificative pentru ilustrarea viziunii despre lume a poetului (de exemplu: imaginar poetic, titlu, incipit, relații de opoziție și de simetrie, elemente de recurenta, simbol central, figuri semantice</w:t>
      </w:r>
      <w:r>
        <w:rPr>
          <w:rFonts w:ascii="Times New Roman" w:eastAsia="Calibri" w:hAnsi="Times New Roman" w:cs="Times New Roman"/>
        </w:rPr>
        <w:t xml:space="preserve"> </w:t>
      </w:r>
      <w:r w:rsidRPr="00125816">
        <w:rPr>
          <w:rFonts w:ascii="Times New Roman" w:eastAsia="Calibri" w:hAnsi="Times New Roman" w:cs="Times New Roman"/>
        </w:rPr>
        <w:t xml:space="preserve">- tropi, elemente de prozodie etc.)                                                  </w:t>
      </w:r>
      <w:r w:rsidRPr="00125816">
        <w:rPr>
          <w:rFonts w:ascii="Times New Roman" w:eastAsia="Calibri" w:hAnsi="Times New Roman" w:cs="Times New Roman"/>
          <w:b/>
        </w:rPr>
        <w:t xml:space="preserve"> 4 puncte</w:t>
      </w:r>
    </w:p>
    <w:p w:rsidR="00125816" w:rsidRPr="00125816" w:rsidRDefault="00125816" w:rsidP="00125816">
      <w:pPr>
        <w:tabs>
          <w:tab w:val="left" w:pos="142"/>
          <w:tab w:val="left" w:pos="284"/>
        </w:tabs>
        <w:spacing w:after="0" w:line="240" w:lineRule="auto"/>
        <w:jc w:val="both"/>
        <w:rPr>
          <w:rFonts w:ascii="Times New Roman" w:eastAsia="Calibri" w:hAnsi="Times New Roman" w:cs="Times New Roman"/>
          <w:b/>
        </w:rPr>
      </w:pPr>
      <w:r w:rsidRPr="00125816">
        <w:rPr>
          <w:rFonts w:ascii="Times New Roman" w:eastAsia="Calibri" w:hAnsi="Times New Roman" w:cs="Times New Roman"/>
        </w:rPr>
        <w:t>-</w:t>
      </w:r>
      <w:r>
        <w:rPr>
          <w:rFonts w:ascii="Times New Roman" w:eastAsia="Calibri" w:hAnsi="Times New Roman" w:cs="Times New Roman"/>
        </w:rPr>
        <w:t xml:space="preserve"> </w:t>
      </w:r>
      <w:r w:rsidRPr="00125816">
        <w:rPr>
          <w:rFonts w:ascii="Times New Roman" w:eastAsia="Calibri" w:hAnsi="Times New Roman" w:cs="Times New Roman"/>
        </w:rPr>
        <w:t>exprimarea unei opinii argumentate despre modul în care tema și viziun</w:t>
      </w:r>
      <w:r>
        <w:rPr>
          <w:rFonts w:ascii="Times New Roman" w:eastAsia="Calibri" w:hAnsi="Times New Roman" w:cs="Times New Roman"/>
        </w:rPr>
        <w:t xml:space="preserve">ea despre lume sunt reflectate </w:t>
      </w:r>
      <w:r w:rsidRPr="00125816">
        <w:rPr>
          <w:rFonts w:ascii="Times New Roman" w:eastAsia="Calibri" w:hAnsi="Times New Roman" w:cs="Times New Roman"/>
        </w:rPr>
        <w:t xml:space="preserve">în textul poetic ales.                                                                                                                           </w:t>
      </w:r>
      <w:r w:rsidRPr="00125816">
        <w:rPr>
          <w:rFonts w:ascii="Times New Roman" w:eastAsia="Calibri" w:hAnsi="Times New Roman" w:cs="Times New Roman"/>
          <w:b/>
        </w:rPr>
        <w:t xml:space="preserve">4 puncte                     </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b/>
          <w:bCs/>
        </w:rPr>
        <w:t>Redactare – 14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organizarea ideilor în scris                                                                                                           </w:t>
      </w:r>
      <w:r w:rsidRPr="00125816">
        <w:rPr>
          <w:rFonts w:ascii="Times New Roman" w:eastAsia="Calibri" w:hAnsi="Times New Roman" w:cs="Times New Roman"/>
          <w:b/>
          <w:bCs/>
        </w:rPr>
        <w:t>3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3 puncte</w:t>
      </w:r>
      <w:r w:rsidRPr="00125816">
        <w:rPr>
          <w:rFonts w:ascii="Times New Roman" w:eastAsia="Calibri" w:hAnsi="Times New Roman" w:cs="Times New Roman"/>
          <w:iCs/>
        </w:rPr>
        <w:t xml:space="preserve"> pentru text clar, organizat, coerent, cu echilibru între cele trei componente: introducere, cuprins și încheiere, în care construcția paragrafelor subliniază ideile în succesiune logică</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2 puncte</w:t>
      </w:r>
      <w:r w:rsidRPr="00125816">
        <w:rPr>
          <w:rFonts w:ascii="Times New Roman" w:eastAsia="Calibri" w:hAnsi="Times New Roman" w:cs="Times New Roman"/>
          <w:iCs/>
        </w:rPr>
        <w:t xml:space="preserve"> pentru text parțial organizat, cu dezechilibru între componente, în care construcția paragrafelor nu subliniază ideile în succesiune logică</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1 punct</w:t>
      </w:r>
      <w:r w:rsidRPr="00125816">
        <w:rPr>
          <w:rFonts w:ascii="Times New Roman" w:eastAsia="Calibri" w:hAnsi="Times New Roman" w:cs="Times New Roman"/>
          <w:iCs/>
        </w:rPr>
        <w:t xml:space="preserve"> pentru text vag organizat, fără evidențierea trecerii de la o idee la alta</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abilități de analiză și de argumentare                                                                                          </w:t>
      </w:r>
      <w:r w:rsidRPr="00125816">
        <w:rPr>
          <w:rFonts w:ascii="Times New Roman" w:eastAsia="Calibri" w:hAnsi="Times New Roman" w:cs="Times New Roman"/>
          <w:b/>
          <w:bCs/>
        </w:rPr>
        <w:t>3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3 puncte</w:t>
      </w:r>
      <w:r w:rsidRPr="00125816">
        <w:rPr>
          <w:rFonts w:ascii="Times New Roman" w:eastAsia="Calibri" w:hAnsi="Times New Roman" w:cs="Times New Roman"/>
          <w:iCs/>
        </w:rPr>
        <w:t xml:space="preserve"> pentru relație adecvată idee – argument, utilizare de argumente convingătoare, formulare de judecăți de valoare relevante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2 puncte</w:t>
      </w:r>
      <w:r w:rsidRPr="00125816">
        <w:rPr>
          <w:rFonts w:ascii="Times New Roman" w:eastAsia="Calibri" w:hAnsi="Times New Roman" w:cs="Times New Roman"/>
          <w:iCs/>
        </w:rPr>
        <w:t xml:space="preserve"> pentru relație parțial adecvată idee – argument, utilizare de argumente insuficient de convingătoare, formulare de judecăți parțial relevante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xml:space="preserve">• </w:t>
      </w:r>
      <w:r w:rsidRPr="00125816">
        <w:rPr>
          <w:rFonts w:ascii="Times New Roman" w:eastAsia="Calibri" w:hAnsi="Times New Roman" w:cs="Times New Roman"/>
          <w:b/>
          <w:i/>
          <w:iCs/>
        </w:rPr>
        <w:t>1 punct</w:t>
      </w:r>
      <w:r w:rsidRPr="00125816">
        <w:rPr>
          <w:rFonts w:ascii="Times New Roman" w:eastAsia="Calibri" w:hAnsi="Times New Roman" w:cs="Times New Roman"/>
          <w:iCs/>
        </w:rPr>
        <w:t xml:space="preserve"> pentru relație idee – argument inexistentă, idei nerelevante, schematism</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Cs/>
        </w:rPr>
      </w:pPr>
      <w:r w:rsidRPr="00125816">
        <w:rPr>
          <w:rFonts w:ascii="Times New Roman" w:eastAsia="Calibri" w:hAnsi="Times New Roman" w:cs="Times New Roman"/>
        </w:rPr>
        <w:t>− utilizarea limbii literare (</w:t>
      </w:r>
      <w:r w:rsidRPr="00125816">
        <w:rPr>
          <w:rFonts w:ascii="Times New Roman" w:eastAsia="Calibri" w:hAnsi="Times New Roman" w:cs="Times New Roman"/>
          <w:iCs/>
        </w:rPr>
        <w:t>stil și vocabular potrivite pentru conținutul eseului, claritate a enunțului, varietate a lexicului, sintaxă adecvată – 2p/vocabular restrâns, monoton 1p</w:t>
      </w:r>
      <w:r w:rsidRPr="00125816">
        <w:rPr>
          <w:rFonts w:ascii="Times New Roman" w:eastAsia="Calibri" w:hAnsi="Times New Roman" w:cs="Times New Roman"/>
        </w:rPr>
        <w:t xml:space="preserve">)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ortografia (0-1 erori – 2p/ 2 erori – 1p/ 3 sau mai multe erori – 0p)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punctuația (0-1 erori – 2p/ 2 erori – 1p/ 3 sau mai multe erori – 0p)                                                 </w:t>
      </w:r>
      <w:r w:rsidRPr="00125816">
        <w:rPr>
          <w:rFonts w:ascii="Times New Roman" w:eastAsia="Calibri" w:hAnsi="Times New Roman" w:cs="Times New Roman"/>
          <w:b/>
          <w:bCs/>
        </w:rPr>
        <w:t>2 puncte</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așezarea în pagină, lizibilitatea                                                                                                   </w:t>
      </w:r>
      <w:r w:rsidRPr="00125816">
        <w:rPr>
          <w:rFonts w:ascii="Times New Roman" w:eastAsia="Calibri" w:hAnsi="Times New Roman" w:cs="Times New Roman"/>
          <w:b/>
          <w:bCs/>
        </w:rPr>
        <w:t>1 punct</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r w:rsidRPr="00125816">
        <w:rPr>
          <w:rFonts w:ascii="Times New Roman" w:eastAsia="Calibri" w:hAnsi="Times New Roman" w:cs="Times New Roman"/>
        </w:rPr>
        <w:t xml:space="preserve">− încadrarea în limitele de spațiu indicate                                                                                      </w:t>
      </w:r>
      <w:r w:rsidRPr="00125816">
        <w:rPr>
          <w:rFonts w:ascii="Times New Roman" w:eastAsia="Calibri" w:hAnsi="Times New Roman" w:cs="Times New Roman"/>
          <w:b/>
          <w:bCs/>
        </w:rPr>
        <w:t>1 punct</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rPr>
      </w:pP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b/>
          <w:bCs/>
          <w:sz w:val="24"/>
          <w:szCs w:val="24"/>
        </w:rPr>
      </w:pPr>
      <w:r w:rsidRPr="00125816">
        <w:rPr>
          <w:rFonts w:ascii="Times New Roman" w:eastAsia="Calibri" w:hAnsi="Times New Roman" w:cs="Times New Roman"/>
          <w:b/>
          <w:bCs/>
          <w:sz w:val="24"/>
          <w:szCs w:val="24"/>
        </w:rPr>
        <w:t>În vederea acordării punctajului pentru redactare, eseul trebuie să aibă minimum 600 de cuvinte (două pagini) și să dezvolte subiectul propus.</w:t>
      </w:r>
    </w:p>
    <w:p w:rsidR="00125816" w:rsidRPr="00125816" w:rsidRDefault="00125816" w:rsidP="00125816">
      <w:pPr>
        <w:autoSpaceDE w:val="0"/>
        <w:autoSpaceDN w:val="0"/>
        <w:adjustRightInd w:val="0"/>
        <w:spacing w:after="0" w:line="240" w:lineRule="auto"/>
        <w:jc w:val="both"/>
        <w:rPr>
          <w:rFonts w:ascii="Times New Roman" w:eastAsia="Calibri" w:hAnsi="Times New Roman" w:cs="Times New Roman"/>
          <w:i/>
          <w:iCs/>
          <w:sz w:val="24"/>
          <w:szCs w:val="24"/>
        </w:rPr>
      </w:pPr>
    </w:p>
    <w:p w:rsidR="00D1377E" w:rsidRPr="00125816" w:rsidRDefault="00D1377E" w:rsidP="00D1377E"/>
    <w:sectPr w:rsidR="00D1377E" w:rsidRPr="00125816" w:rsidSect="009E23A0">
      <w:headerReference w:type="default" r:id="rId8"/>
      <w:footerReference w:type="default" r:id="rId9"/>
      <w:pgSz w:w="12240" w:h="15840"/>
      <w:pgMar w:top="1134"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9A3" w:rsidRDefault="006129A3" w:rsidP="00AA06BA">
      <w:pPr>
        <w:spacing w:after="0" w:line="240" w:lineRule="auto"/>
      </w:pPr>
      <w:r>
        <w:separator/>
      </w:r>
    </w:p>
  </w:endnote>
  <w:endnote w:type="continuationSeparator" w:id="0">
    <w:p w:rsidR="006129A3" w:rsidRDefault="006129A3" w:rsidP="00AA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718896"/>
      <w:docPartObj>
        <w:docPartGallery w:val="Page Numbers (Bottom of Page)"/>
        <w:docPartUnique/>
      </w:docPartObj>
    </w:sdtPr>
    <w:sdtEndPr/>
    <w:sdtContent>
      <w:p w:rsidR="00AA06BA" w:rsidRDefault="00AA06BA">
        <w:pPr>
          <w:pStyle w:val="Subsol"/>
          <w:jc w:val="right"/>
        </w:pPr>
        <w:r>
          <w:fldChar w:fldCharType="begin"/>
        </w:r>
        <w:r>
          <w:instrText>PAGE   \* MERGEFORMAT</w:instrText>
        </w:r>
        <w:r>
          <w:fldChar w:fldCharType="separate"/>
        </w:r>
        <w:r w:rsidR="00125816">
          <w:rPr>
            <w:noProof/>
          </w:rPr>
          <w:t>4</w:t>
        </w:r>
        <w:r>
          <w:fldChar w:fldCharType="end"/>
        </w:r>
      </w:p>
    </w:sdtContent>
  </w:sdt>
  <w:p w:rsidR="00AA06BA" w:rsidRDefault="00AA06B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9A3" w:rsidRDefault="006129A3" w:rsidP="00AA06BA">
      <w:pPr>
        <w:spacing w:after="0" w:line="240" w:lineRule="auto"/>
      </w:pPr>
      <w:r>
        <w:separator/>
      </w:r>
    </w:p>
  </w:footnote>
  <w:footnote w:type="continuationSeparator" w:id="0">
    <w:p w:rsidR="006129A3" w:rsidRDefault="006129A3" w:rsidP="00AA0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6BA" w:rsidRPr="00AA06BA" w:rsidRDefault="00AA06BA" w:rsidP="00AA06BA">
    <w:pPr>
      <w:tabs>
        <w:tab w:val="center" w:pos="4680"/>
        <w:tab w:val="left" w:pos="7920"/>
      </w:tabs>
      <w:spacing w:after="0" w:line="240" w:lineRule="auto"/>
      <w:rPr>
        <w:rFonts w:ascii="Palatino Linotype" w:eastAsia="Calibri" w:hAnsi="Palatino Linotype" w:cs="Palatino Linotype"/>
        <w:b/>
        <w:bCs/>
        <w:color w:val="0F243E"/>
        <w:sz w:val="24"/>
        <w:szCs w:val="24"/>
      </w:rPr>
    </w:pPr>
    <w:r>
      <w:rPr>
        <w:rFonts w:ascii="Palatino Linotype" w:eastAsia="Calibri" w:hAnsi="Palatino Linotype" w:cs="Palatino Linotype"/>
        <w:b/>
        <w:bCs/>
        <w:noProof/>
        <w:color w:val="0F243E"/>
        <w:sz w:val="24"/>
        <w:szCs w:val="24"/>
        <w:lang w:eastAsia="ro-RO"/>
      </w:rPr>
      <w:drawing>
        <wp:anchor distT="0" distB="0" distL="114300" distR="114300" simplePos="0" relativeHeight="251660288" behindDoc="0" locked="0" layoutInCell="1" allowOverlap="1" wp14:anchorId="00C8E0F3" wp14:editId="356A8DB7">
          <wp:simplePos x="0" y="0"/>
          <wp:positionH relativeFrom="column">
            <wp:posOffset>4547870</wp:posOffset>
          </wp:positionH>
          <wp:positionV relativeFrom="paragraph">
            <wp:posOffset>-434340</wp:posOffset>
          </wp:positionV>
          <wp:extent cx="1712042" cy="771525"/>
          <wp:effectExtent l="0" t="0" r="254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042" cy="771525"/>
                  </a:xfrm>
                  <a:prstGeom prst="rect">
                    <a:avLst/>
                  </a:prstGeom>
                  <a:noFill/>
                </pic:spPr>
              </pic:pic>
            </a:graphicData>
          </a:graphic>
          <wp14:sizeRelH relativeFrom="page">
            <wp14:pctWidth>0</wp14:pctWidth>
          </wp14:sizeRelH>
          <wp14:sizeRelV relativeFrom="page">
            <wp14:pctHeight>0</wp14:pctHeight>
          </wp14:sizeRelV>
        </wp:anchor>
      </w:drawing>
    </w:r>
    <w:r w:rsidRPr="00AA06BA">
      <w:rPr>
        <w:rFonts w:ascii="Palatino Linotype" w:eastAsia="Calibri" w:hAnsi="Palatino Linotype" w:cs="Palatino Linotype"/>
        <w:b/>
        <w:bCs/>
        <w:color w:val="0F243E"/>
        <w:sz w:val="24"/>
        <w:szCs w:val="24"/>
      </w:rPr>
      <w:t xml:space="preserve">INSPECTORATUL ȘCOLAR JUDEȚEAN ILFOV </w:t>
    </w:r>
  </w:p>
  <w:p w:rsidR="00AA06BA" w:rsidRPr="00AA06BA" w:rsidRDefault="00AA06BA" w:rsidP="00AA06BA">
    <w:pPr>
      <w:tabs>
        <w:tab w:val="left" w:pos="1245"/>
      </w:tabs>
      <w:spacing w:after="0" w:line="240" w:lineRule="auto"/>
      <w:ind w:left="90" w:firstLine="720"/>
      <w:rPr>
        <w:rFonts w:ascii="Palatino Linotype" w:eastAsia="Calibri" w:hAnsi="Palatino Linotype" w:cs="Palatino Linotype"/>
        <w:b/>
        <w:bCs/>
        <w:color w:val="0F243E"/>
        <w:sz w:val="24"/>
        <w:szCs w:val="24"/>
      </w:rPr>
    </w:pPr>
    <w:r w:rsidRPr="00AA06BA">
      <w:rPr>
        <w:rFonts w:ascii="Palatino Linotype" w:eastAsia="Calibri" w:hAnsi="Palatino Linotype" w:cs="Palatino Linotype"/>
        <w:b/>
        <w:bCs/>
        <w:color w:val="0F243E"/>
        <w:sz w:val="24"/>
        <w:szCs w:val="24"/>
      </w:rPr>
      <w:tab/>
    </w:r>
    <w:r>
      <w:rPr>
        <w:rFonts w:ascii="Calibri" w:eastAsia="Calibri" w:hAnsi="Calibri" w:cs="Calibri"/>
        <w:noProof/>
        <w:lang w:eastAsia="ro-RO"/>
      </w:rPr>
      <mc:AlternateContent>
        <mc:Choice Requires="wps">
          <w:drawing>
            <wp:anchor distT="0" distB="0" distL="114300" distR="114300" simplePos="0" relativeHeight="251659264" behindDoc="0" locked="0" layoutInCell="1" allowOverlap="1" wp14:anchorId="53CB6B3D" wp14:editId="3DDDEC96">
              <wp:simplePos x="0" y="0"/>
              <wp:positionH relativeFrom="column">
                <wp:posOffset>-57150</wp:posOffset>
              </wp:positionH>
              <wp:positionV relativeFrom="paragraph">
                <wp:posOffset>177165</wp:posOffset>
              </wp:positionV>
              <wp:extent cx="6381750" cy="0"/>
              <wp:effectExtent l="13335" t="10795" r="5715" b="8255"/>
              <wp:wrapNone/>
              <wp:docPr id="1" name="Conector drept cu săgeată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rept cu săgeată 1" o:spid="_x0000_s1026" type="#_x0000_t32" style="position:absolute;margin-left:-4.5pt;margin-top:13.95pt;width:5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"/>
          </w:pict>
        </mc:Fallback>
      </mc:AlternateContent>
    </w:r>
    <w:r w:rsidRPr="00AA06BA">
      <w:rPr>
        <w:rFonts w:ascii="Palatino Linotype" w:eastAsia="Calibri" w:hAnsi="Palatino Linotype" w:cs="Palatino Linotype"/>
        <w:color w:val="0F243E"/>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A05"/>
    <w:multiLevelType w:val="hybridMultilevel"/>
    <w:tmpl w:val="0736DB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32A3F78"/>
    <w:multiLevelType w:val="hybridMultilevel"/>
    <w:tmpl w:val="37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67F9D"/>
    <w:multiLevelType w:val="hybridMultilevel"/>
    <w:tmpl w:val="E9865288"/>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42230AE9"/>
    <w:multiLevelType w:val="hybridMultilevel"/>
    <w:tmpl w:val="A15C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8561FE"/>
    <w:multiLevelType w:val="hybridMultilevel"/>
    <w:tmpl w:val="4E96500C"/>
    <w:lvl w:ilvl="0" w:tplc="0418000F">
      <w:start w:val="1"/>
      <w:numFmt w:val="decimal"/>
      <w:lvlText w:val="%1."/>
      <w:lvlJc w:val="left"/>
      <w:pPr>
        <w:ind w:left="69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7D027C9A"/>
    <w:multiLevelType w:val="hybridMultilevel"/>
    <w:tmpl w:val="3DB245D0"/>
    <w:lvl w:ilvl="0" w:tplc="B150D15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DCE"/>
    <w:rsid w:val="00125816"/>
    <w:rsid w:val="0020182A"/>
    <w:rsid w:val="00331187"/>
    <w:rsid w:val="006129A3"/>
    <w:rsid w:val="00641DCE"/>
    <w:rsid w:val="006D22C3"/>
    <w:rsid w:val="009558A4"/>
    <w:rsid w:val="009E23A0"/>
    <w:rsid w:val="00AA06BA"/>
    <w:rsid w:val="00CD49A4"/>
    <w:rsid w:val="00D1377E"/>
    <w:rsid w:val="00E51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 w:type="paragraph" w:styleId="Listparagraf">
    <w:name w:val="List Paragraph"/>
    <w:basedOn w:val="Normal"/>
    <w:uiPriority w:val="34"/>
    <w:qFormat/>
    <w:rsid w:val="001258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 w:type="paragraph" w:styleId="Listparagraf">
    <w:name w:val="List Paragraph"/>
    <w:basedOn w:val="Normal"/>
    <w:uiPriority w:val="34"/>
    <w:qFormat/>
    <w:rsid w:val="00125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2248</Words>
  <Characters>13039</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laptopMVP9</dc:creator>
  <cp:lastModifiedBy>sorinosiceanu</cp:lastModifiedBy>
  <cp:revision>2</cp:revision>
  <dcterms:created xsi:type="dcterms:W3CDTF">2014-12-12T07:56:00Z</dcterms:created>
  <dcterms:modified xsi:type="dcterms:W3CDTF">2014-12-12T07:56:00Z</dcterms:modified>
</cp:coreProperties>
</file>